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spacing w:before="1"/>
        <w:rPr>
          <w:sz w:val="24"/>
          <w:szCs w:val="24"/>
        </w:rPr>
      </w:pPr>
    </w:p>
    <w:p w:rsidR="00573A19" w:rsidRPr="00191569" w:rsidRDefault="00573A19" w:rsidP="00573A19">
      <w:pPr>
        <w:pStyle w:val="1"/>
        <w:spacing w:before="89" w:line="480" w:lineRule="auto"/>
        <w:ind w:left="3641" w:right="3603"/>
        <w:jc w:val="center"/>
        <w:rPr>
          <w:b w:val="0"/>
          <w:sz w:val="24"/>
          <w:szCs w:val="24"/>
        </w:rPr>
      </w:pPr>
      <w:r w:rsidRPr="00191569">
        <w:rPr>
          <w:b w:val="0"/>
          <w:sz w:val="24"/>
          <w:szCs w:val="24"/>
        </w:rPr>
        <w:t>ӘЛ-ФАРАБИ АТЫНДАҒЫ ҚАЗАҚ ҰЛТТЫҚ УНИВЕРСИТЕТІ</w:t>
      </w:r>
      <w:r w:rsidRPr="00191569">
        <w:rPr>
          <w:b w:val="0"/>
          <w:spacing w:val="-67"/>
          <w:sz w:val="24"/>
          <w:szCs w:val="24"/>
        </w:rPr>
        <w:t xml:space="preserve"> </w:t>
      </w:r>
      <w:r w:rsidR="0030620C" w:rsidRPr="00191569">
        <w:rPr>
          <w:b w:val="0"/>
          <w:spacing w:val="-67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ФИЛОСОФИЯ ЖӘНЕ САЯСАТТАНУ ФАКУЛЬТЕТІ</w:t>
      </w:r>
      <w:r w:rsidRPr="00191569">
        <w:rPr>
          <w:b w:val="0"/>
          <w:spacing w:val="1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ФИЛОСОФИЯ КАФЕДРАСЫ</w:t>
      </w: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AA3891" w:rsidP="00573A19">
      <w:pPr>
        <w:spacing w:before="228" w:line="242" w:lineRule="auto"/>
        <w:ind w:left="492" w:right="451"/>
        <w:jc w:val="center"/>
        <w:rPr>
          <w:sz w:val="24"/>
          <w:szCs w:val="24"/>
        </w:rPr>
      </w:pPr>
      <w:r w:rsidRPr="00191569">
        <w:rPr>
          <w:sz w:val="24"/>
          <w:szCs w:val="24"/>
        </w:rPr>
        <w:t xml:space="preserve">Ekz3221 </w:t>
      </w:r>
      <w:r w:rsidRPr="00191569">
        <w:rPr>
          <w:sz w:val="24"/>
          <w:szCs w:val="24"/>
        </w:rPr>
        <w:t>«</w:t>
      </w:r>
      <w:r w:rsidRPr="00191569">
        <w:rPr>
          <w:sz w:val="24"/>
          <w:szCs w:val="24"/>
        </w:rPr>
        <w:t>Экзистенциализм</w:t>
      </w:r>
      <w:r w:rsidRPr="00191569">
        <w:rPr>
          <w:sz w:val="24"/>
          <w:szCs w:val="24"/>
        </w:rPr>
        <w:t xml:space="preserve">» </w:t>
      </w:r>
      <w:r w:rsidR="00573A19" w:rsidRPr="00191569">
        <w:rPr>
          <w:sz w:val="24"/>
          <w:szCs w:val="24"/>
        </w:rPr>
        <w:t>ПӘНІ БОЙЫНША</w:t>
      </w:r>
      <w:r w:rsidR="00573A19" w:rsidRPr="00191569">
        <w:rPr>
          <w:spacing w:val="-67"/>
          <w:sz w:val="24"/>
          <w:szCs w:val="24"/>
        </w:rPr>
        <w:t xml:space="preserve"> </w:t>
      </w:r>
      <w:r w:rsidR="00573A19" w:rsidRPr="00191569">
        <w:rPr>
          <w:sz w:val="24"/>
          <w:szCs w:val="24"/>
        </w:rPr>
        <w:t>ҚОРЫТЫНДЫ</w:t>
      </w:r>
      <w:r w:rsidR="00573A19" w:rsidRPr="00191569">
        <w:rPr>
          <w:spacing w:val="-1"/>
          <w:sz w:val="24"/>
          <w:szCs w:val="24"/>
        </w:rPr>
        <w:t xml:space="preserve"> </w:t>
      </w:r>
      <w:r w:rsidR="00573A19" w:rsidRPr="00191569">
        <w:rPr>
          <w:sz w:val="24"/>
          <w:szCs w:val="24"/>
        </w:rPr>
        <w:t>ЕМТИХАН БАҒДАРЛАМАСЫ</w:t>
      </w:r>
    </w:p>
    <w:p w:rsidR="00573A19" w:rsidRPr="00191569" w:rsidRDefault="00573A19" w:rsidP="00573A19">
      <w:pPr>
        <w:pStyle w:val="a3"/>
        <w:spacing w:before="7"/>
        <w:rPr>
          <w:sz w:val="24"/>
          <w:szCs w:val="24"/>
        </w:rPr>
      </w:pPr>
    </w:p>
    <w:p w:rsidR="00573A19" w:rsidRPr="00191569" w:rsidRDefault="00573A19" w:rsidP="00573A19">
      <w:pPr>
        <w:pStyle w:val="a3"/>
        <w:ind w:left="3641" w:right="3599"/>
        <w:jc w:val="center"/>
        <w:rPr>
          <w:sz w:val="24"/>
          <w:szCs w:val="24"/>
        </w:rPr>
      </w:pPr>
      <w:r w:rsidRPr="00191569">
        <w:rPr>
          <w:sz w:val="24"/>
          <w:szCs w:val="24"/>
        </w:rPr>
        <w:t>5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ECTS</w:t>
      </w:r>
    </w:p>
    <w:p w:rsidR="00573A19" w:rsidRPr="00191569" w:rsidRDefault="00573A19" w:rsidP="00573A19">
      <w:pPr>
        <w:pStyle w:val="a3"/>
        <w:spacing w:before="11"/>
        <w:rPr>
          <w:sz w:val="24"/>
          <w:szCs w:val="24"/>
        </w:rPr>
      </w:pPr>
    </w:p>
    <w:p w:rsidR="00573A19" w:rsidRPr="00191569" w:rsidRDefault="00573A19" w:rsidP="00573A19">
      <w:pPr>
        <w:pStyle w:val="a3"/>
        <w:ind w:left="3638" w:right="3603"/>
        <w:jc w:val="center"/>
        <w:rPr>
          <w:sz w:val="24"/>
          <w:szCs w:val="24"/>
        </w:rPr>
      </w:pPr>
      <w:r w:rsidRPr="00191569">
        <w:rPr>
          <w:sz w:val="24"/>
          <w:szCs w:val="24"/>
        </w:rPr>
        <w:t>6В02201</w:t>
      </w:r>
      <w:r w:rsidRPr="00191569">
        <w:rPr>
          <w:spacing w:val="-4"/>
          <w:sz w:val="24"/>
          <w:szCs w:val="24"/>
        </w:rPr>
        <w:t xml:space="preserve"> </w:t>
      </w:r>
      <w:r w:rsidRPr="00191569">
        <w:rPr>
          <w:sz w:val="24"/>
          <w:szCs w:val="24"/>
        </w:rPr>
        <w:t>Философия</w:t>
      </w: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spacing w:before="1"/>
        <w:rPr>
          <w:sz w:val="24"/>
          <w:szCs w:val="24"/>
        </w:rPr>
      </w:pPr>
    </w:p>
    <w:p w:rsidR="00573A19" w:rsidRPr="00191569" w:rsidRDefault="00573A19" w:rsidP="00573A19">
      <w:pPr>
        <w:pStyle w:val="1"/>
        <w:ind w:left="489" w:right="451"/>
        <w:jc w:val="center"/>
        <w:rPr>
          <w:b w:val="0"/>
          <w:sz w:val="24"/>
          <w:szCs w:val="24"/>
        </w:rPr>
      </w:pPr>
      <w:r w:rsidRPr="00191569">
        <w:rPr>
          <w:b w:val="0"/>
          <w:sz w:val="24"/>
          <w:szCs w:val="24"/>
        </w:rPr>
        <w:t>Құрастырған:</w:t>
      </w:r>
      <w:r w:rsidRPr="00191569">
        <w:rPr>
          <w:b w:val="0"/>
          <w:spacing w:val="-3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философия</w:t>
      </w:r>
      <w:r w:rsidRPr="00191569">
        <w:rPr>
          <w:b w:val="0"/>
          <w:spacing w:val="-5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ғылымдарының</w:t>
      </w:r>
      <w:r w:rsidRPr="00191569">
        <w:rPr>
          <w:b w:val="0"/>
          <w:spacing w:val="-5"/>
          <w:sz w:val="24"/>
          <w:szCs w:val="24"/>
        </w:rPr>
        <w:t xml:space="preserve"> </w:t>
      </w:r>
      <w:r w:rsidR="00FC71F3" w:rsidRPr="00191569">
        <w:rPr>
          <w:b w:val="0"/>
          <w:sz w:val="24"/>
          <w:szCs w:val="24"/>
        </w:rPr>
        <w:t>докторы Б.М. Аташ</w:t>
      </w: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spacing w:before="11"/>
        <w:rPr>
          <w:sz w:val="24"/>
          <w:szCs w:val="24"/>
        </w:rPr>
      </w:pPr>
    </w:p>
    <w:p w:rsidR="00573A19" w:rsidRPr="00191569" w:rsidRDefault="00573A19" w:rsidP="00573A19">
      <w:pPr>
        <w:ind w:left="472" w:right="6832"/>
        <w:rPr>
          <w:sz w:val="24"/>
          <w:szCs w:val="24"/>
        </w:rPr>
      </w:pPr>
      <w:r w:rsidRPr="00191569">
        <w:rPr>
          <w:sz w:val="24"/>
          <w:szCs w:val="24"/>
        </w:rPr>
        <w:t>Пән бойынша ОӘК Философия және саясаттану факультетінің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Ғылыми кеңесінде БЕКІТІЛГЕН. №12 хаттама, 26.06.2023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Философия кафедрасының 16.06.2023 мәжілісінде қарастырылып,</w:t>
      </w:r>
      <w:r w:rsidRPr="00191569">
        <w:rPr>
          <w:spacing w:val="-67"/>
          <w:sz w:val="24"/>
          <w:szCs w:val="24"/>
        </w:rPr>
        <w:t xml:space="preserve"> </w:t>
      </w:r>
      <w:r w:rsidRPr="00191569">
        <w:rPr>
          <w:sz w:val="24"/>
          <w:szCs w:val="24"/>
        </w:rPr>
        <w:t>ұсынылған.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№41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хаттама.</w:t>
      </w:r>
    </w:p>
    <w:p w:rsidR="00CB2B6D" w:rsidRDefault="00CB2B6D" w:rsidP="00573A19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CB2B6D" w:rsidRDefault="00CB2B6D" w:rsidP="00573A19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CB2B6D" w:rsidRDefault="00CB2B6D" w:rsidP="00573A19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CB2B6D" w:rsidRDefault="00CB2B6D" w:rsidP="00573A19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CB2B6D" w:rsidRDefault="00CB2B6D" w:rsidP="00573A19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CB2B6D" w:rsidRDefault="00CB2B6D" w:rsidP="00573A19">
      <w:pPr>
        <w:pStyle w:val="a3"/>
        <w:spacing w:before="1"/>
        <w:ind w:left="3641" w:right="3600"/>
        <w:jc w:val="center"/>
        <w:rPr>
          <w:sz w:val="24"/>
          <w:szCs w:val="24"/>
        </w:rPr>
      </w:pPr>
    </w:p>
    <w:p w:rsidR="00573A19" w:rsidRPr="00191569" w:rsidRDefault="00573A19" w:rsidP="00CB2B6D">
      <w:pPr>
        <w:pStyle w:val="a3"/>
        <w:spacing w:before="1"/>
        <w:ind w:left="3641" w:right="3600"/>
        <w:jc w:val="center"/>
        <w:rPr>
          <w:sz w:val="24"/>
          <w:szCs w:val="24"/>
        </w:rPr>
        <w:sectPr w:rsidR="00573A19" w:rsidRPr="00191569" w:rsidSect="00487EB4">
          <w:pgSz w:w="16840" w:h="11910" w:orient="landscape"/>
          <w:pgMar w:top="1100" w:right="700" w:bottom="280" w:left="660" w:header="720" w:footer="720" w:gutter="0"/>
          <w:cols w:space="720"/>
        </w:sectPr>
      </w:pPr>
      <w:r w:rsidRPr="00191569">
        <w:rPr>
          <w:sz w:val="24"/>
          <w:szCs w:val="24"/>
        </w:rPr>
        <w:t>Алматы,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2023</w:t>
      </w: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spacing w:before="1"/>
        <w:rPr>
          <w:sz w:val="24"/>
          <w:szCs w:val="24"/>
        </w:rPr>
      </w:pPr>
    </w:p>
    <w:p w:rsidR="00573A19" w:rsidRPr="00191569" w:rsidRDefault="00FC71F3" w:rsidP="00573A19">
      <w:pPr>
        <w:pStyle w:val="a3"/>
        <w:spacing w:before="89" w:line="322" w:lineRule="exact"/>
        <w:ind w:right="438"/>
        <w:jc w:val="right"/>
        <w:rPr>
          <w:sz w:val="24"/>
          <w:szCs w:val="24"/>
        </w:rPr>
      </w:pPr>
      <w:r w:rsidRPr="00191569">
        <w:rPr>
          <w:sz w:val="24"/>
          <w:szCs w:val="24"/>
        </w:rPr>
        <w:t xml:space="preserve">«Экзистенциализм» </w:t>
      </w:r>
    </w:p>
    <w:p w:rsidR="00573A19" w:rsidRPr="00191569" w:rsidRDefault="00573A19" w:rsidP="00573A19">
      <w:pPr>
        <w:pStyle w:val="a3"/>
        <w:ind w:left="8893" w:right="429" w:firstLine="1699"/>
        <w:jc w:val="right"/>
        <w:rPr>
          <w:sz w:val="24"/>
          <w:szCs w:val="24"/>
        </w:rPr>
      </w:pPr>
      <w:r w:rsidRPr="00191569">
        <w:rPr>
          <w:sz w:val="24"/>
          <w:szCs w:val="24"/>
        </w:rPr>
        <w:t>пәні бойынша оқу-әдістемелік кешен</w:t>
      </w:r>
      <w:r w:rsidRPr="00191569">
        <w:rPr>
          <w:spacing w:val="-67"/>
          <w:sz w:val="24"/>
          <w:szCs w:val="24"/>
        </w:rPr>
        <w:t xml:space="preserve"> </w:t>
      </w:r>
      <w:r w:rsidRPr="00191569">
        <w:rPr>
          <w:sz w:val="24"/>
          <w:szCs w:val="24"/>
        </w:rPr>
        <w:t>Құрастырған: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философия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ғылымдарының</w:t>
      </w:r>
      <w:r w:rsidRPr="00191569">
        <w:rPr>
          <w:spacing w:val="-7"/>
          <w:sz w:val="24"/>
          <w:szCs w:val="24"/>
        </w:rPr>
        <w:t xml:space="preserve"> </w:t>
      </w:r>
      <w:r w:rsidR="00FC71F3" w:rsidRPr="00191569">
        <w:rPr>
          <w:sz w:val="24"/>
          <w:szCs w:val="24"/>
        </w:rPr>
        <w:t>докторы</w:t>
      </w:r>
    </w:p>
    <w:p w:rsidR="00FC71F3" w:rsidRPr="00191569" w:rsidRDefault="00FC71F3" w:rsidP="00573A19">
      <w:pPr>
        <w:pStyle w:val="a3"/>
        <w:ind w:left="8893" w:right="429" w:firstLine="1699"/>
        <w:jc w:val="right"/>
        <w:rPr>
          <w:sz w:val="24"/>
          <w:szCs w:val="24"/>
        </w:rPr>
      </w:pPr>
      <w:r w:rsidRPr="00191569">
        <w:rPr>
          <w:sz w:val="24"/>
          <w:szCs w:val="24"/>
        </w:rPr>
        <w:t xml:space="preserve">Б.М. Аташ </w:t>
      </w:r>
    </w:p>
    <w:p w:rsidR="00573A19" w:rsidRPr="00191569" w:rsidRDefault="00573A19" w:rsidP="00573A19">
      <w:pPr>
        <w:pStyle w:val="a3"/>
        <w:ind w:left="12496" w:right="431" w:hanging="675"/>
        <w:jc w:val="right"/>
        <w:rPr>
          <w:sz w:val="24"/>
          <w:szCs w:val="24"/>
        </w:rPr>
      </w:pPr>
      <w:r w:rsidRPr="00191569">
        <w:rPr>
          <w:sz w:val="24"/>
          <w:szCs w:val="24"/>
        </w:rPr>
        <w:t>2023-2024</w:t>
      </w:r>
      <w:r w:rsidRPr="00191569">
        <w:rPr>
          <w:spacing w:val="-6"/>
          <w:sz w:val="24"/>
          <w:szCs w:val="24"/>
        </w:rPr>
        <w:t xml:space="preserve"> </w:t>
      </w:r>
      <w:r w:rsidRPr="00191569">
        <w:rPr>
          <w:sz w:val="24"/>
          <w:szCs w:val="24"/>
        </w:rPr>
        <w:t>оқу</w:t>
      </w:r>
      <w:r w:rsidRPr="00191569">
        <w:rPr>
          <w:spacing w:val="-3"/>
          <w:sz w:val="24"/>
          <w:szCs w:val="24"/>
        </w:rPr>
        <w:t xml:space="preserve"> </w:t>
      </w:r>
      <w:r w:rsidR="00FC71F3" w:rsidRPr="00191569">
        <w:rPr>
          <w:sz w:val="24"/>
          <w:szCs w:val="24"/>
        </w:rPr>
        <w:t>жылы</w:t>
      </w:r>
    </w:p>
    <w:p w:rsidR="00573A19" w:rsidRPr="00191569" w:rsidRDefault="00573A19" w:rsidP="00573A19">
      <w:pPr>
        <w:pStyle w:val="a3"/>
        <w:spacing w:before="8"/>
        <w:rPr>
          <w:sz w:val="24"/>
          <w:szCs w:val="24"/>
        </w:rPr>
      </w:pPr>
    </w:p>
    <w:p w:rsidR="00573A19" w:rsidRPr="00191569" w:rsidRDefault="00573A19" w:rsidP="00573A19">
      <w:pPr>
        <w:pStyle w:val="1"/>
        <w:ind w:left="3852" w:right="1252" w:hanging="2482"/>
        <w:rPr>
          <w:b w:val="0"/>
          <w:sz w:val="24"/>
          <w:szCs w:val="24"/>
        </w:rPr>
      </w:pPr>
      <w:r w:rsidRPr="00191569">
        <w:rPr>
          <w:b w:val="0"/>
          <w:sz w:val="24"/>
          <w:szCs w:val="24"/>
        </w:rPr>
        <w:t xml:space="preserve"> «</w:t>
      </w:r>
      <w:r w:rsidR="0052346F" w:rsidRPr="00191569">
        <w:rPr>
          <w:b w:val="0"/>
          <w:sz w:val="24"/>
          <w:szCs w:val="24"/>
        </w:rPr>
        <w:t>ЭКЗИСТЕНЦИАЛИЗМ</w:t>
      </w:r>
      <w:r w:rsidRPr="00191569">
        <w:rPr>
          <w:b w:val="0"/>
          <w:sz w:val="24"/>
          <w:szCs w:val="24"/>
        </w:rPr>
        <w:t>» ПӘНІ</w:t>
      </w:r>
      <w:r w:rsidRPr="00191569">
        <w:rPr>
          <w:b w:val="0"/>
          <w:spacing w:val="-67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БОЙЫНША ҚОРЫТЫНДЫ ЕМТИХАН</w:t>
      </w:r>
      <w:r w:rsidRPr="00191569">
        <w:rPr>
          <w:b w:val="0"/>
          <w:spacing w:val="-1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БАҒДАРЛАМАСЫ</w:t>
      </w:r>
    </w:p>
    <w:p w:rsidR="00573A19" w:rsidRPr="00191569" w:rsidRDefault="00573A19" w:rsidP="00573A19">
      <w:pPr>
        <w:pStyle w:val="a3"/>
        <w:spacing w:before="10"/>
        <w:rPr>
          <w:sz w:val="24"/>
          <w:szCs w:val="24"/>
        </w:rPr>
      </w:pPr>
    </w:p>
    <w:p w:rsidR="001823BA" w:rsidRPr="00191569" w:rsidRDefault="00573A19" w:rsidP="0030620C">
      <w:pPr>
        <w:pStyle w:val="a3"/>
        <w:spacing w:before="1"/>
        <w:ind w:left="472" w:right="428" w:firstLine="720"/>
        <w:jc w:val="both"/>
        <w:rPr>
          <w:sz w:val="24"/>
          <w:szCs w:val="24"/>
        </w:rPr>
      </w:pPr>
      <w:r w:rsidRPr="00191569">
        <w:rPr>
          <w:sz w:val="24"/>
          <w:szCs w:val="24"/>
        </w:rPr>
        <w:t>Емтиханға ұсынылатын оқу тақырыптары</w:t>
      </w:r>
      <w:r w:rsidR="001823BA" w:rsidRPr="00191569">
        <w:rPr>
          <w:sz w:val="24"/>
          <w:szCs w:val="24"/>
        </w:rPr>
        <w:t xml:space="preserve"> мен мазмұны</w:t>
      </w:r>
      <w:r w:rsidRPr="00191569">
        <w:rPr>
          <w:sz w:val="24"/>
          <w:szCs w:val="24"/>
        </w:rPr>
        <w:t>:</w:t>
      </w:r>
      <w:r w:rsidR="0030620C" w:rsidRPr="00191569">
        <w:rPr>
          <w:sz w:val="24"/>
          <w:szCs w:val="24"/>
        </w:rPr>
        <w:t xml:space="preserve"> Экзистенциализм пәнінің мазмұны мен тақырыптарды мынадай мәселелерді қамтиды: </w:t>
      </w:r>
      <w:r w:rsidRPr="00191569">
        <w:rPr>
          <w:sz w:val="24"/>
          <w:szCs w:val="24"/>
        </w:rPr>
        <w:t xml:space="preserve"> </w:t>
      </w:r>
      <w:r w:rsidR="001823BA" w:rsidRPr="00191569">
        <w:rPr>
          <w:sz w:val="24"/>
          <w:szCs w:val="24"/>
        </w:rPr>
        <w:t>философияның тарихи дамуы аясында</w:t>
      </w:r>
      <w:r w:rsidR="0030620C" w:rsidRPr="00191569">
        <w:rPr>
          <w:sz w:val="24"/>
          <w:szCs w:val="24"/>
        </w:rPr>
        <w:t>;</w:t>
      </w:r>
      <w:r w:rsidR="001823BA" w:rsidRPr="00191569">
        <w:rPr>
          <w:sz w:val="24"/>
          <w:szCs w:val="24"/>
        </w:rPr>
        <w:t xml:space="preserve"> </w:t>
      </w:r>
      <w:r w:rsidR="001823BA" w:rsidRPr="00191569">
        <w:rPr>
          <w:bCs/>
          <w:sz w:val="24"/>
          <w:szCs w:val="24"/>
        </w:rPr>
        <w:t>Экзистенциализм</w:t>
      </w:r>
      <w:r w:rsidR="001823BA" w:rsidRPr="00191569">
        <w:rPr>
          <w:sz w:val="24"/>
          <w:szCs w:val="24"/>
        </w:rPr>
        <w:t xml:space="preserve"> философиясының негізгі мазмұнын сипаттау;</w:t>
      </w:r>
      <w:r w:rsidR="0030620C" w:rsidRPr="00191569">
        <w:rPr>
          <w:sz w:val="24"/>
          <w:szCs w:val="24"/>
        </w:rPr>
        <w:t xml:space="preserve"> э</w:t>
      </w:r>
      <w:r w:rsidR="001823BA" w:rsidRPr="00191569">
        <w:rPr>
          <w:bCs/>
          <w:sz w:val="24"/>
          <w:szCs w:val="24"/>
        </w:rPr>
        <w:t xml:space="preserve">кзистенциалистердің философиялық көз қарасын </w:t>
      </w:r>
      <w:r w:rsidR="001823BA" w:rsidRPr="00191569">
        <w:rPr>
          <w:bCs/>
          <w:sz w:val="24"/>
          <w:szCs w:val="24"/>
          <w:shd w:val="clear" w:color="auto" w:fill="FFFFFF"/>
        </w:rPr>
        <w:t>танып</w:t>
      </w:r>
      <w:r w:rsidR="001823BA" w:rsidRPr="00191569">
        <w:rPr>
          <w:sz w:val="24"/>
          <w:szCs w:val="24"/>
          <w:shd w:val="clear" w:color="auto" w:fill="FFFFFF"/>
        </w:rPr>
        <w:t xml:space="preserve">-білудің  </w:t>
      </w:r>
      <w:r w:rsidR="001823BA" w:rsidRPr="00191569">
        <w:rPr>
          <w:bCs/>
          <w:sz w:val="24"/>
          <w:szCs w:val="24"/>
          <w:shd w:val="clear" w:color="auto" w:fill="FFFFFF"/>
        </w:rPr>
        <w:t>ғылыми</w:t>
      </w:r>
      <w:r w:rsidR="001823BA" w:rsidRPr="00191569">
        <w:rPr>
          <w:sz w:val="24"/>
          <w:szCs w:val="24"/>
          <w:shd w:val="clear" w:color="auto" w:fill="FFFFFF"/>
        </w:rPr>
        <w:t>  және </w:t>
      </w:r>
      <w:r w:rsidR="001823BA" w:rsidRPr="00191569">
        <w:rPr>
          <w:bCs/>
          <w:sz w:val="24"/>
          <w:szCs w:val="24"/>
          <w:shd w:val="clear" w:color="auto" w:fill="FFFFFF"/>
        </w:rPr>
        <w:t>философиялық</w:t>
      </w:r>
      <w:r w:rsidR="001823BA" w:rsidRPr="00191569">
        <w:rPr>
          <w:sz w:val="24"/>
          <w:szCs w:val="24"/>
          <w:shd w:val="clear" w:color="auto" w:fill="FFFFFF"/>
        </w:rPr>
        <w:t> </w:t>
      </w:r>
      <w:r w:rsidR="001823BA" w:rsidRPr="00191569">
        <w:rPr>
          <w:bCs/>
          <w:sz w:val="24"/>
          <w:szCs w:val="24"/>
          <w:shd w:val="clear" w:color="auto" w:fill="FFFFFF"/>
        </w:rPr>
        <w:t>әдістерін</w:t>
      </w:r>
      <w:r w:rsidR="001823BA" w:rsidRPr="00191569">
        <w:rPr>
          <w:sz w:val="24"/>
          <w:szCs w:val="24"/>
          <w:shd w:val="clear" w:color="auto" w:fill="FFFFFF"/>
        </w:rPr>
        <w:t> </w:t>
      </w:r>
      <w:r w:rsidR="001823BA" w:rsidRPr="00191569">
        <w:rPr>
          <w:bCs/>
          <w:sz w:val="24"/>
          <w:szCs w:val="24"/>
          <w:shd w:val="clear" w:color="auto" w:fill="FFFFFF"/>
        </w:rPr>
        <w:t>жіктеу;</w:t>
      </w:r>
      <w:r w:rsidR="001823BA" w:rsidRPr="00191569">
        <w:rPr>
          <w:sz w:val="24"/>
          <w:szCs w:val="24"/>
        </w:rPr>
        <w:t xml:space="preserve"> </w:t>
      </w:r>
      <w:r w:rsidR="0030620C" w:rsidRPr="00191569">
        <w:rPr>
          <w:sz w:val="24"/>
          <w:szCs w:val="24"/>
        </w:rPr>
        <w:t>д</w:t>
      </w:r>
      <w:r w:rsidR="001823BA" w:rsidRPr="00191569">
        <w:rPr>
          <w:sz w:val="24"/>
          <w:szCs w:val="24"/>
        </w:rPr>
        <w:t>үниетанымды философиялық ойлаудың ерекшелігін түсіну негізінде қалыптасқан табиғи және әлеуметтік әлемді философиялық зерттеудің нәтижесі ретінде негіздеу;</w:t>
      </w:r>
      <w:r w:rsidR="0030620C" w:rsidRPr="00191569">
        <w:rPr>
          <w:sz w:val="24"/>
          <w:szCs w:val="24"/>
        </w:rPr>
        <w:t xml:space="preserve"> э</w:t>
      </w:r>
      <w:r w:rsidR="008C1B84" w:rsidRPr="00191569">
        <w:rPr>
          <w:bCs/>
          <w:sz w:val="24"/>
          <w:szCs w:val="24"/>
        </w:rPr>
        <w:t>кзистенциализм</w:t>
      </w:r>
      <w:r w:rsidR="008C1B84" w:rsidRPr="00191569">
        <w:rPr>
          <w:sz w:val="24"/>
          <w:szCs w:val="24"/>
        </w:rPr>
        <w:t xml:space="preserve"> ғылыми дүниетанымның мазмұны мен ерекшеліктерін түсіндіру;</w:t>
      </w:r>
      <w:r w:rsidR="0030620C" w:rsidRPr="00191569">
        <w:rPr>
          <w:bCs/>
          <w:sz w:val="24"/>
          <w:szCs w:val="24"/>
        </w:rPr>
        <w:t xml:space="preserve"> Э</w:t>
      </w:r>
      <w:r w:rsidR="0030620C" w:rsidRPr="00191569">
        <w:rPr>
          <w:bCs/>
          <w:sz w:val="24"/>
          <w:szCs w:val="24"/>
        </w:rPr>
        <w:t>кзистенциализмді</w:t>
      </w:r>
      <w:r w:rsidR="0030620C" w:rsidRPr="00191569">
        <w:rPr>
          <w:sz w:val="24"/>
          <w:szCs w:val="24"/>
        </w:rPr>
        <w:t xml:space="preserve"> негіздеу және қабылдау үшін қазіргі жаһандық өзекті мәселелеріне, әлеуметтік-мәдени және жеке жағдайларға қатысты өздерінің моральдық ұстанымдарын дәлелдеу;</w:t>
      </w:r>
      <w:r w:rsidR="0030620C" w:rsidRPr="00191569">
        <w:rPr>
          <w:sz w:val="24"/>
          <w:szCs w:val="24"/>
        </w:rPr>
        <w:t xml:space="preserve"> </w:t>
      </w:r>
      <w:r w:rsidR="0030620C" w:rsidRPr="00191569">
        <w:rPr>
          <w:sz w:val="24"/>
          <w:szCs w:val="24"/>
        </w:rPr>
        <w:t>Зерттеу нәтижелерін ұсыну және талқылау үшін кәсіби саладағы мәселелердің философиялық және аксиологиялық мазмұнын өз бетінше талдау.</w:t>
      </w:r>
    </w:p>
    <w:p w:rsidR="003143E1" w:rsidRPr="00191569" w:rsidRDefault="00573A19" w:rsidP="00BA7E3B">
      <w:pPr>
        <w:pStyle w:val="a3"/>
        <w:spacing w:before="1"/>
        <w:ind w:left="472" w:right="428" w:firstLine="720"/>
        <w:jc w:val="both"/>
        <w:rPr>
          <w:sz w:val="24"/>
          <w:szCs w:val="24"/>
        </w:rPr>
      </w:pPr>
      <w:r w:rsidRPr="00191569">
        <w:rPr>
          <w:sz w:val="24"/>
          <w:szCs w:val="24"/>
        </w:rPr>
        <w:t>Оқу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нәтижелері:</w:t>
      </w:r>
      <w:r w:rsidR="00305974" w:rsidRPr="00191569">
        <w:rPr>
          <w:spacing w:val="1"/>
          <w:sz w:val="24"/>
          <w:szCs w:val="24"/>
        </w:rPr>
        <w:t xml:space="preserve"> Студент курс аяқталғаннан кейін мынадай мәселелерді меңгеруі тиіс: </w:t>
      </w:r>
      <w:r w:rsidR="003143E1" w:rsidRPr="00191569">
        <w:rPr>
          <w:bCs/>
          <w:sz w:val="24"/>
          <w:szCs w:val="24"/>
        </w:rPr>
        <w:t>Экзистенциализм философияның негізгі категорияларына анықтама беру</w:t>
      </w:r>
      <w:r w:rsidR="00BA7E3B" w:rsidRPr="00191569">
        <w:rPr>
          <w:bCs/>
          <w:sz w:val="24"/>
          <w:szCs w:val="24"/>
        </w:rPr>
        <w:t>;</w:t>
      </w:r>
      <w:r w:rsidR="003143E1" w:rsidRPr="00191569">
        <w:rPr>
          <w:sz w:val="24"/>
          <w:szCs w:val="24"/>
        </w:rPr>
        <w:t xml:space="preserve"> </w:t>
      </w:r>
      <w:r w:rsidR="003143E1" w:rsidRPr="00191569">
        <w:rPr>
          <w:bCs/>
          <w:sz w:val="24"/>
          <w:szCs w:val="24"/>
        </w:rPr>
        <w:t>Экзистенциализм философиясының тарихи дамуынд</w:t>
      </w:r>
      <w:r w:rsidR="00BA7E3B" w:rsidRPr="00191569">
        <w:rPr>
          <w:bCs/>
          <w:sz w:val="24"/>
          <w:szCs w:val="24"/>
        </w:rPr>
        <w:t>ағы маңызды кезеңдерді сипаттау;</w:t>
      </w:r>
      <w:r w:rsidR="00F1239E" w:rsidRPr="00191569">
        <w:rPr>
          <w:bCs/>
          <w:sz w:val="24"/>
          <w:szCs w:val="24"/>
        </w:rPr>
        <w:t xml:space="preserve"> </w:t>
      </w:r>
      <w:r w:rsidR="00F1239E" w:rsidRPr="00191569">
        <w:rPr>
          <w:bCs/>
          <w:sz w:val="24"/>
          <w:szCs w:val="24"/>
        </w:rPr>
        <w:t>Экзистенциализм философиялық теориялардың негізгі ережелерін атап көрсету</w:t>
      </w:r>
      <w:r w:rsidR="00BA7E3B" w:rsidRPr="00191569">
        <w:rPr>
          <w:bCs/>
          <w:sz w:val="24"/>
          <w:szCs w:val="24"/>
        </w:rPr>
        <w:t>;</w:t>
      </w:r>
      <w:r w:rsidR="00F1239E" w:rsidRPr="00191569">
        <w:rPr>
          <w:bCs/>
          <w:sz w:val="24"/>
          <w:szCs w:val="24"/>
        </w:rPr>
        <w:t xml:space="preserve"> </w:t>
      </w:r>
      <w:r w:rsidR="00F1239E" w:rsidRPr="00191569">
        <w:rPr>
          <w:bCs/>
          <w:sz w:val="24"/>
          <w:szCs w:val="24"/>
        </w:rPr>
        <w:t>Экзистенциализм философиян</w:t>
      </w:r>
      <w:r w:rsidR="00BA7E3B" w:rsidRPr="00191569">
        <w:rPr>
          <w:bCs/>
          <w:sz w:val="24"/>
          <w:szCs w:val="24"/>
        </w:rPr>
        <w:t>ың негізгі мәселелерін сипаттау;</w:t>
      </w:r>
      <w:r w:rsidR="00F1239E" w:rsidRPr="00191569">
        <w:rPr>
          <w:bCs/>
          <w:sz w:val="24"/>
          <w:szCs w:val="24"/>
        </w:rPr>
        <w:t xml:space="preserve"> </w:t>
      </w:r>
      <w:r w:rsidR="00F1239E" w:rsidRPr="00191569">
        <w:rPr>
          <w:bCs/>
          <w:sz w:val="24"/>
          <w:szCs w:val="24"/>
        </w:rPr>
        <w:t>Экзистенциалистердің философиялық ойларын танып-білудің негізгі ғылыми және</w:t>
      </w:r>
      <w:r w:rsidR="00BA7E3B" w:rsidRPr="00191569">
        <w:rPr>
          <w:bCs/>
          <w:sz w:val="24"/>
          <w:szCs w:val="24"/>
        </w:rPr>
        <w:t xml:space="preserve"> философиялық әдістерін анықтау;</w:t>
      </w:r>
      <w:r w:rsidR="00F1239E" w:rsidRPr="00191569">
        <w:rPr>
          <w:bCs/>
          <w:sz w:val="24"/>
          <w:szCs w:val="24"/>
        </w:rPr>
        <w:t xml:space="preserve"> </w:t>
      </w:r>
      <w:r w:rsidR="00F1239E" w:rsidRPr="00191569">
        <w:rPr>
          <w:bCs/>
          <w:sz w:val="24"/>
          <w:szCs w:val="24"/>
        </w:rPr>
        <w:t>Арнайы әдебиеттерден алынған түсініктемелерге негізделген философиялық мә</w:t>
      </w:r>
      <w:r w:rsidR="00BA7E3B" w:rsidRPr="00191569">
        <w:rPr>
          <w:bCs/>
          <w:sz w:val="24"/>
          <w:szCs w:val="24"/>
        </w:rPr>
        <w:t>тіндердің мазмұнын ашып көрсету;</w:t>
      </w:r>
      <w:r w:rsidR="00F1239E" w:rsidRPr="00191569">
        <w:rPr>
          <w:sz w:val="24"/>
          <w:szCs w:val="24"/>
        </w:rPr>
        <w:t xml:space="preserve"> </w:t>
      </w:r>
      <w:r w:rsidR="00F1239E" w:rsidRPr="00191569">
        <w:rPr>
          <w:sz w:val="24"/>
          <w:szCs w:val="24"/>
        </w:rPr>
        <w:t>Идеялардың философиялық емес формала</w:t>
      </w:r>
      <w:r w:rsidR="00BA7E3B" w:rsidRPr="00191569">
        <w:rPr>
          <w:sz w:val="24"/>
          <w:szCs w:val="24"/>
        </w:rPr>
        <w:t>рдың  философиялық мазмұнын ашу;</w:t>
      </w:r>
      <w:r w:rsidR="00F1239E" w:rsidRPr="00191569">
        <w:rPr>
          <w:sz w:val="24"/>
          <w:szCs w:val="24"/>
        </w:rPr>
        <w:t xml:space="preserve"> </w:t>
      </w:r>
      <w:r w:rsidR="00F1239E" w:rsidRPr="00191569">
        <w:rPr>
          <w:sz w:val="24"/>
          <w:szCs w:val="24"/>
        </w:rPr>
        <w:t>Адам өмірі туралы философиялық тұжырымдамаларды  сы</w:t>
      </w:r>
      <w:r w:rsidR="00BA7E3B" w:rsidRPr="00191569">
        <w:rPr>
          <w:sz w:val="24"/>
          <w:szCs w:val="24"/>
        </w:rPr>
        <w:t>ни тұрғыдан талдау және бағалау; М</w:t>
      </w:r>
      <w:r w:rsidR="00F1239E" w:rsidRPr="00191569">
        <w:rPr>
          <w:sz w:val="24"/>
          <w:szCs w:val="24"/>
        </w:rPr>
        <w:t>ифологиялық, діни және ғылыми дүниетанымның қағидаларындағы экзистенцияларды</w:t>
      </w:r>
      <w:r w:rsidR="00BA7E3B" w:rsidRPr="00191569">
        <w:rPr>
          <w:sz w:val="24"/>
          <w:szCs w:val="24"/>
        </w:rPr>
        <w:t xml:space="preserve"> салыстыру; Д</w:t>
      </w:r>
      <w:r w:rsidR="000F75A8" w:rsidRPr="00191569">
        <w:rPr>
          <w:sz w:val="24"/>
          <w:szCs w:val="24"/>
        </w:rPr>
        <w:t>іни  философиясының мәселелерін бағалау</w:t>
      </w:r>
      <w:r w:rsidR="000F75A8" w:rsidRPr="00191569">
        <w:rPr>
          <w:bCs/>
          <w:sz w:val="24"/>
          <w:szCs w:val="24"/>
        </w:rPr>
        <w:t xml:space="preserve"> экзистенциализмдік</w:t>
      </w:r>
      <w:r w:rsidR="000F75A8" w:rsidRPr="00191569">
        <w:rPr>
          <w:sz w:val="24"/>
          <w:szCs w:val="24"/>
        </w:rPr>
        <w:t xml:space="preserve">  философи</w:t>
      </w:r>
      <w:r w:rsidR="00BA7E3B" w:rsidRPr="00191569">
        <w:rPr>
          <w:sz w:val="24"/>
          <w:szCs w:val="24"/>
        </w:rPr>
        <w:t>ялық талдау әдістемесін қолдану;</w:t>
      </w:r>
      <w:r w:rsidR="000F75A8" w:rsidRPr="00191569">
        <w:rPr>
          <w:bCs/>
          <w:sz w:val="24"/>
          <w:szCs w:val="24"/>
        </w:rPr>
        <w:t xml:space="preserve"> </w:t>
      </w:r>
      <w:r w:rsidR="000F75A8" w:rsidRPr="00191569">
        <w:rPr>
          <w:bCs/>
          <w:sz w:val="24"/>
          <w:szCs w:val="24"/>
        </w:rPr>
        <w:t>Экзистенциализмдік</w:t>
      </w:r>
      <w:r w:rsidR="000F75A8" w:rsidRPr="00191569">
        <w:rPr>
          <w:sz w:val="24"/>
          <w:szCs w:val="24"/>
        </w:rPr>
        <w:t xml:space="preserve"> дүниетаным мен әр түрлі көзқарастарды  толықтыру және дамыту</w:t>
      </w:r>
      <w:r w:rsidR="002E066D" w:rsidRPr="00191569">
        <w:rPr>
          <w:sz w:val="24"/>
          <w:szCs w:val="24"/>
        </w:rPr>
        <w:t xml:space="preserve">; </w:t>
      </w:r>
      <w:r w:rsidR="00BA7E3B" w:rsidRPr="00191569">
        <w:rPr>
          <w:sz w:val="24"/>
          <w:szCs w:val="24"/>
        </w:rPr>
        <w:t>Ө</w:t>
      </w:r>
      <w:r w:rsidR="002E066D" w:rsidRPr="00191569">
        <w:rPr>
          <w:sz w:val="24"/>
          <w:szCs w:val="24"/>
        </w:rPr>
        <w:t>мірлік идеалдарды, құндылықтарды, нормаларды түсінуге арналған философиялық және дүниетанымдық көзқарастардың нұсқаларын сыни тұрғыдан бағалау;</w:t>
      </w:r>
      <w:r w:rsidR="00E12BC1" w:rsidRPr="00191569">
        <w:rPr>
          <w:bCs/>
          <w:sz w:val="24"/>
          <w:szCs w:val="24"/>
        </w:rPr>
        <w:t xml:space="preserve"> </w:t>
      </w:r>
      <w:r w:rsidR="00E12BC1" w:rsidRPr="00191569">
        <w:rPr>
          <w:bCs/>
          <w:sz w:val="24"/>
          <w:szCs w:val="24"/>
        </w:rPr>
        <w:t xml:space="preserve">Өмірлік </w:t>
      </w:r>
      <w:r w:rsidR="00E12BC1" w:rsidRPr="00191569">
        <w:rPr>
          <w:sz w:val="24"/>
          <w:szCs w:val="24"/>
        </w:rPr>
        <w:t xml:space="preserve">жағдайларға қатысты </w:t>
      </w:r>
      <w:r w:rsidR="00BA7E3B" w:rsidRPr="00191569">
        <w:rPr>
          <w:sz w:val="24"/>
          <w:szCs w:val="24"/>
        </w:rPr>
        <w:t>өз моральдық көзқарасты анықтау;</w:t>
      </w:r>
      <w:r w:rsidR="00E12BC1" w:rsidRPr="00191569">
        <w:rPr>
          <w:bCs/>
          <w:sz w:val="24"/>
          <w:szCs w:val="24"/>
        </w:rPr>
        <w:t xml:space="preserve"> </w:t>
      </w:r>
      <w:r w:rsidR="00E12BC1" w:rsidRPr="00191569">
        <w:rPr>
          <w:bCs/>
          <w:sz w:val="24"/>
          <w:szCs w:val="24"/>
        </w:rPr>
        <w:t>Экзистенциализм</w:t>
      </w:r>
      <w:r w:rsidR="00E12BC1" w:rsidRPr="00191569">
        <w:rPr>
          <w:sz w:val="24"/>
          <w:szCs w:val="24"/>
        </w:rPr>
        <w:t>нің философия, этика және философиялық антропологияның өзекті мәселелері бойынша өз көзқарасынызды дәлелдеу.</w:t>
      </w:r>
      <w:r w:rsidR="00BA7E3B" w:rsidRPr="00191569">
        <w:rPr>
          <w:sz w:val="24"/>
          <w:szCs w:val="24"/>
        </w:rPr>
        <w:t xml:space="preserve"> </w:t>
      </w:r>
    </w:p>
    <w:p w:rsidR="00573A19" w:rsidRPr="00191569" w:rsidRDefault="00573A19" w:rsidP="00573A19">
      <w:pPr>
        <w:ind w:left="472" w:right="430" w:firstLine="720"/>
        <w:jc w:val="both"/>
        <w:rPr>
          <w:sz w:val="24"/>
          <w:szCs w:val="24"/>
        </w:rPr>
      </w:pPr>
      <w:r w:rsidRPr="00191569">
        <w:rPr>
          <w:sz w:val="24"/>
          <w:szCs w:val="24"/>
        </w:rPr>
        <w:t>Емтихан</w:t>
      </w:r>
      <w:r w:rsidRPr="00191569">
        <w:rPr>
          <w:spacing w:val="1"/>
          <w:sz w:val="24"/>
          <w:szCs w:val="24"/>
        </w:rPr>
        <w:t xml:space="preserve"> </w:t>
      </w:r>
      <w:r w:rsidR="00BA7E3B" w:rsidRPr="00191569">
        <w:rPr>
          <w:sz w:val="24"/>
          <w:szCs w:val="24"/>
        </w:rPr>
        <w:t>кестеде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белгіленген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уақытта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басталады.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Студент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емтихан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тапсыру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барысында</w:t>
      </w:r>
      <w:r w:rsidR="00BA7E3B" w:rsidRPr="00191569">
        <w:rPr>
          <w:sz w:val="24"/>
          <w:szCs w:val="24"/>
        </w:rPr>
        <w:t>: кещікпей келу, жұмысын уақытылы тапсыру, шпаргалка қарау т.б.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университетте</w:t>
      </w:r>
      <w:r w:rsidRPr="00191569">
        <w:rPr>
          <w:spacing w:val="-18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жалпы</w:t>
      </w:r>
      <w:r w:rsidRPr="00191569">
        <w:rPr>
          <w:spacing w:val="-15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қабылданған</w:t>
      </w:r>
      <w:r w:rsidRPr="00191569">
        <w:rPr>
          <w:spacing w:val="-11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емтихан</w:t>
      </w:r>
      <w:r w:rsidRPr="00191569">
        <w:rPr>
          <w:spacing w:val="-17"/>
          <w:sz w:val="24"/>
          <w:szCs w:val="24"/>
        </w:rPr>
        <w:t xml:space="preserve"> </w:t>
      </w:r>
      <w:r w:rsidRPr="00191569">
        <w:rPr>
          <w:sz w:val="24"/>
          <w:szCs w:val="24"/>
        </w:rPr>
        <w:t>талаптарын</w:t>
      </w:r>
      <w:r w:rsidRPr="00191569">
        <w:rPr>
          <w:spacing w:val="-15"/>
          <w:sz w:val="24"/>
          <w:szCs w:val="24"/>
        </w:rPr>
        <w:t xml:space="preserve"> </w:t>
      </w:r>
      <w:r w:rsidRPr="00191569">
        <w:rPr>
          <w:sz w:val="24"/>
          <w:szCs w:val="24"/>
        </w:rPr>
        <w:t>қатаң</w:t>
      </w:r>
      <w:r w:rsidRPr="00191569">
        <w:rPr>
          <w:spacing w:val="-13"/>
          <w:sz w:val="24"/>
          <w:szCs w:val="24"/>
        </w:rPr>
        <w:t xml:space="preserve"> </w:t>
      </w:r>
      <w:r w:rsidRPr="00191569">
        <w:rPr>
          <w:sz w:val="24"/>
          <w:szCs w:val="24"/>
        </w:rPr>
        <w:t>сақтауы</w:t>
      </w:r>
      <w:r w:rsidRPr="00191569">
        <w:rPr>
          <w:spacing w:val="-15"/>
          <w:sz w:val="24"/>
          <w:szCs w:val="24"/>
        </w:rPr>
        <w:t xml:space="preserve"> </w:t>
      </w:r>
      <w:r w:rsidRPr="00191569">
        <w:rPr>
          <w:sz w:val="24"/>
          <w:szCs w:val="24"/>
        </w:rPr>
        <w:t>тиіс.</w:t>
      </w:r>
      <w:r w:rsidRPr="00191569">
        <w:rPr>
          <w:spacing w:val="-18"/>
          <w:sz w:val="24"/>
          <w:szCs w:val="24"/>
        </w:rPr>
        <w:t xml:space="preserve"> </w:t>
      </w:r>
      <w:r w:rsidRPr="00191569">
        <w:rPr>
          <w:sz w:val="24"/>
          <w:szCs w:val="24"/>
        </w:rPr>
        <w:t>Олар</w:t>
      </w:r>
      <w:r w:rsidRPr="00191569">
        <w:rPr>
          <w:spacing w:val="-16"/>
          <w:sz w:val="24"/>
          <w:szCs w:val="24"/>
        </w:rPr>
        <w:t xml:space="preserve"> </w:t>
      </w:r>
      <w:r w:rsidRPr="00191569">
        <w:rPr>
          <w:sz w:val="24"/>
          <w:szCs w:val="24"/>
        </w:rPr>
        <w:t>бұзылған</w:t>
      </w:r>
      <w:r w:rsidRPr="00191569">
        <w:rPr>
          <w:spacing w:val="-17"/>
          <w:sz w:val="24"/>
          <w:szCs w:val="24"/>
        </w:rPr>
        <w:t xml:space="preserve"> </w:t>
      </w:r>
      <w:r w:rsidRPr="00191569">
        <w:rPr>
          <w:sz w:val="24"/>
          <w:szCs w:val="24"/>
        </w:rPr>
        <w:t>жағдайда</w:t>
      </w:r>
      <w:r w:rsidRPr="00191569">
        <w:rPr>
          <w:spacing w:val="-16"/>
          <w:sz w:val="24"/>
          <w:szCs w:val="24"/>
        </w:rPr>
        <w:t xml:space="preserve"> </w:t>
      </w:r>
      <w:r w:rsidRPr="00191569">
        <w:rPr>
          <w:sz w:val="24"/>
          <w:szCs w:val="24"/>
        </w:rPr>
        <w:t>студентке</w:t>
      </w:r>
      <w:r w:rsidRPr="00191569">
        <w:rPr>
          <w:spacing w:val="-16"/>
          <w:sz w:val="24"/>
          <w:szCs w:val="24"/>
        </w:rPr>
        <w:t xml:space="preserve"> </w:t>
      </w:r>
      <w:r w:rsidRPr="00191569">
        <w:rPr>
          <w:sz w:val="24"/>
          <w:szCs w:val="24"/>
        </w:rPr>
        <w:t>«F»</w:t>
      </w:r>
      <w:r w:rsidRPr="00191569">
        <w:rPr>
          <w:spacing w:val="-17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бағасы</w:t>
      </w:r>
      <w:r w:rsidR="00BA7E3B" w:rsidRPr="00191569">
        <w:rPr>
          <w:sz w:val="24"/>
          <w:szCs w:val="24"/>
        </w:rPr>
        <w:t xml:space="preserve"> қойылады. </w:t>
      </w:r>
    </w:p>
    <w:p w:rsidR="00573A19" w:rsidRPr="00191569" w:rsidRDefault="00573A19" w:rsidP="00573A19">
      <w:pPr>
        <w:jc w:val="both"/>
        <w:rPr>
          <w:sz w:val="24"/>
          <w:szCs w:val="24"/>
        </w:rPr>
        <w:sectPr w:rsidR="00573A19" w:rsidRPr="00191569">
          <w:pgSz w:w="16840" w:h="11910" w:orient="landscape"/>
          <w:pgMar w:top="1100" w:right="700" w:bottom="280" w:left="660" w:header="720" w:footer="720" w:gutter="0"/>
          <w:cols w:space="720"/>
        </w:sectPr>
      </w:pPr>
    </w:p>
    <w:p w:rsidR="00573A19" w:rsidRPr="00191569" w:rsidRDefault="00573A19" w:rsidP="00BA7E3B">
      <w:pPr>
        <w:pStyle w:val="a3"/>
        <w:spacing w:before="89" w:line="322" w:lineRule="exact"/>
        <w:rPr>
          <w:sz w:val="24"/>
          <w:szCs w:val="24"/>
        </w:rPr>
      </w:pPr>
    </w:p>
    <w:p w:rsidR="00573A19" w:rsidRPr="00191569" w:rsidRDefault="00573A19" w:rsidP="00573A19">
      <w:pPr>
        <w:pStyle w:val="a3"/>
        <w:ind w:left="472" w:right="430" w:firstLine="720"/>
        <w:jc w:val="both"/>
        <w:rPr>
          <w:sz w:val="24"/>
          <w:szCs w:val="24"/>
        </w:rPr>
      </w:pPr>
      <w:r w:rsidRPr="00191569">
        <w:rPr>
          <w:spacing w:val="-2"/>
          <w:sz w:val="24"/>
          <w:szCs w:val="24"/>
        </w:rPr>
        <w:t>Емтихан</w:t>
      </w:r>
      <w:r w:rsidRPr="00191569">
        <w:rPr>
          <w:spacing w:val="-16"/>
          <w:sz w:val="24"/>
          <w:szCs w:val="24"/>
        </w:rPr>
        <w:t xml:space="preserve"> </w:t>
      </w:r>
      <w:r w:rsidRPr="00191569">
        <w:rPr>
          <w:spacing w:val="-2"/>
          <w:sz w:val="24"/>
          <w:szCs w:val="24"/>
        </w:rPr>
        <w:t>формасы:</w:t>
      </w:r>
      <w:r w:rsidRPr="00191569">
        <w:rPr>
          <w:spacing w:val="-15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Қорытынды</w:t>
      </w:r>
      <w:r w:rsidRPr="00191569">
        <w:rPr>
          <w:spacing w:val="6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емтихан</w:t>
      </w:r>
      <w:r w:rsidRPr="00191569">
        <w:rPr>
          <w:spacing w:val="-16"/>
          <w:sz w:val="24"/>
          <w:szCs w:val="24"/>
        </w:rPr>
        <w:t xml:space="preserve"> </w:t>
      </w:r>
      <w:r w:rsidR="00BA7E3B" w:rsidRPr="00191569">
        <w:rPr>
          <w:spacing w:val="-1"/>
          <w:sz w:val="24"/>
          <w:szCs w:val="24"/>
        </w:rPr>
        <w:t>офф</w:t>
      </w:r>
      <w:r w:rsidRPr="00191569">
        <w:rPr>
          <w:spacing w:val="-1"/>
          <w:sz w:val="24"/>
          <w:szCs w:val="24"/>
        </w:rPr>
        <w:t>лайн</w:t>
      </w:r>
      <w:r w:rsidRPr="00191569">
        <w:rPr>
          <w:spacing w:val="-18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жазбаша</w:t>
      </w:r>
      <w:r w:rsidRPr="00191569">
        <w:rPr>
          <w:spacing w:val="-17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түрде</w:t>
      </w:r>
      <w:r w:rsidRPr="00191569">
        <w:rPr>
          <w:spacing w:val="-20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өткізіледі.</w:t>
      </w:r>
      <w:r w:rsidRPr="00191569">
        <w:rPr>
          <w:spacing w:val="-17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Әртүрлі</w:t>
      </w:r>
      <w:r w:rsidRPr="00191569">
        <w:rPr>
          <w:spacing w:val="-16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жағдайларға</w:t>
      </w:r>
      <w:r w:rsidRPr="00191569">
        <w:rPr>
          <w:spacing w:val="-17"/>
          <w:sz w:val="24"/>
          <w:szCs w:val="24"/>
        </w:rPr>
        <w:t xml:space="preserve"> </w:t>
      </w:r>
      <w:r w:rsidRPr="00191569">
        <w:rPr>
          <w:spacing w:val="-1"/>
          <w:sz w:val="24"/>
          <w:szCs w:val="24"/>
        </w:rPr>
        <w:t>байланысты</w:t>
      </w:r>
      <w:r w:rsidRPr="00191569">
        <w:rPr>
          <w:spacing w:val="-68"/>
          <w:sz w:val="24"/>
          <w:szCs w:val="24"/>
        </w:rPr>
        <w:t xml:space="preserve"> </w:t>
      </w:r>
      <w:r w:rsidRPr="00191569">
        <w:rPr>
          <w:sz w:val="24"/>
          <w:szCs w:val="24"/>
        </w:rPr>
        <w:t>емтихан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формасы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өзгерген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жағдайда</w:t>
      </w:r>
      <w:r w:rsidRPr="00191569">
        <w:rPr>
          <w:spacing w:val="1"/>
          <w:sz w:val="24"/>
          <w:szCs w:val="24"/>
        </w:rPr>
        <w:t xml:space="preserve"> </w:t>
      </w:r>
      <w:r w:rsidR="00BA7E3B" w:rsidRPr="00191569">
        <w:rPr>
          <w:spacing w:val="1"/>
          <w:sz w:val="24"/>
          <w:szCs w:val="24"/>
        </w:rPr>
        <w:t xml:space="preserve">қосымша хабарланады. </w:t>
      </w:r>
    </w:p>
    <w:p w:rsidR="00573A19" w:rsidRPr="00191569" w:rsidRDefault="00573A19" w:rsidP="00573A19">
      <w:pPr>
        <w:spacing w:line="321" w:lineRule="exact"/>
        <w:ind w:left="1193"/>
        <w:jc w:val="both"/>
        <w:rPr>
          <w:sz w:val="24"/>
          <w:szCs w:val="24"/>
        </w:rPr>
      </w:pPr>
      <w:r w:rsidRPr="00191569">
        <w:rPr>
          <w:sz w:val="24"/>
          <w:szCs w:val="24"/>
        </w:rPr>
        <w:t>Емтиханды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бағалау: Емтихан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бойынша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ең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толық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(max)</w:t>
      </w:r>
      <w:r w:rsidRPr="00191569">
        <w:rPr>
          <w:spacing w:val="-4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балл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–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100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балл.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қойылу мерзімі –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48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сағат.</w:t>
      </w:r>
    </w:p>
    <w:p w:rsidR="00573A19" w:rsidRPr="00191569" w:rsidRDefault="00573A19" w:rsidP="00573A19">
      <w:pPr>
        <w:pStyle w:val="a3"/>
        <w:spacing w:before="1"/>
        <w:rPr>
          <w:sz w:val="24"/>
          <w:szCs w:val="24"/>
        </w:rPr>
      </w:pPr>
    </w:p>
    <w:p w:rsidR="00573A19" w:rsidRPr="00191569" w:rsidRDefault="00573A19" w:rsidP="00573A19">
      <w:pPr>
        <w:pStyle w:val="1"/>
        <w:spacing w:before="1"/>
        <w:ind w:left="919"/>
        <w:rPr>
          <w:b w:val="0"/>
          <w:sz w:val="24"/>
          <w:szCs w:val="24"/>
        </w:rPr>
      </w:pPr>
      <w:r w:rsidRPr="00191569">
        <w:rPr>
          <w:b w:val="0"/>
          <w:sz w:val="24"/>
          <w:szCs w:val="24"/>
        </w:rPr>
        <w:t>Қорытынды</w:t>
      </w:r>
      <w:r w:rsidRPr="00191569">
        <w:rPr>
          <w:b w:val="0"/>
          <w:spacing w:val="-4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емтиханға</w:t>
      </w:r>
      <w:r w:rsidRPr="00191569">
        <w:rPr>
          <w:b w:val="0"/>
          <w:spacing w:val="-2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дайындалу</w:t>
      </w:r>
      <w:r w:rsidRPr="00191569">
        <w:rPr>
          <w:b w:val="0"/>
          <w:spacing w:val="-4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үшін</w:t>
      </w:r>
      <w:r w:rsidRPr="00191569">
        <w:rPr>
          <w:b w:val="0"/>
          <w:spacing w:val="-3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ұсынылатын</w:t>
      </w:r>
      <w:r w:rsidRPr="00191569">
        <w:rPr>
          <w:b w:val="0"/>
          <w:spacing w:val="-4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тақырыптар</w:t>
      </w:r>
      <w:r w:rsidRPr="00191569">
        <w:rPr>
          <w:b w:val="0"/>
          <w:spacing w:val="-2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тізімі</w:t>
      </w:r>
      <w:r w:rsidRPr="00191569">
        <w:rPr>
          <w:b w:val="0"/>
          <w:spacing w:val="-5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және</w:t>
      </w:r>
      <w:r w:rsidRPr="00191569">
        <w:rPr>
          <w:b w:val="0"/>
          <w:spacing w:val="-3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олардың</w:t>
      </w:r>
      <w:r w:rsidRPr="00191569">
        <w:rPr>
          <w:b w:val="0"/>
          <w:spacing w:val="-4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қысқаша</w:t>
      </w:r>
      <w:r w:rsidRPr="00191569">
        <w:rPr>
          <w:b w:val="0"/>
          <w:spacing w:val="-1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мазмұны</w:t>
      </w:r>
    </w:p>
    <w:p w:rsidR="00573A19" w:rsidRPr="00191569" w:rsidRDefault="00573A19" w:rsidP="00573A19">
      <w:pPr>
        <w:pStyle w:val="a3"/>
        <w:spacing w:before="10"/>
        <w:rPr>
          <w:sz w:val="24"/>
          <w:szCs w:val="24"/>
        </w:rPr>
      </w:pPr>
    </w:p>
    <w:p w:rsidR="00573A19" w:rsidRPr="00191569" w:rsidRDefault="00BA7E3B" w:rsidP="00EB64A3">
      <w:pPr>
        <w:shd w:val="clear" w:color="auto" w:fill="FFFFFF"/>
        <w:ind w:left="708" w:firstLine="708"/>
        <w:jc w:val="both"/>
        <w:rPr>
          <w:bCs/>
          <w:sz w:val="24"/>
          <w:szCs w:val="24"/>
        </w:rPr>
      </w:pPr>
      <w:r w:rsidRPr="00191569">
        <w:rPr>
          <w:sz w:val="24"/>
          <w:szCs w:val="24"/>
        </w:rPr>
        <w:t xml:space="preserve">1-2 </w:t>
      </w:r>
      <w:r w:rsidR="00573A19" w:rsidRPr="00191569">
        <w:rPr>
          <w:sz w:val="24"/>
          <w:szCs w:val="24"/>
        </w:rPr>
        <w:t>тақырып.</w:t>
      </w:r>
      <w:r w:rsidR="00573A19" w:rsidRPr="00191569">
        <w:rPr>
          <w:spacing w:val="-10"/>
          <w:sz w:val="24"/>
          <w:szCs w:val="24"/>
        </w:rPr>
        <w:t xml:space="preserve"> </w:t>
      </w:r>
      <w:r w:rsidRPr="00191569">
        <w:rPr>
          <w:sz w:val="24"/>
          <w:szCs w:val="24"/>
        </w:rPr>
        <w:t>Мифологиядағы экзистенциалдық мәселелер</w:t>
      </w:r>
      <w:r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  <w:shd w:val="clear" w:color="auto" w:fill="FFFFFF"/>
        </w:rPr>
        <w:t>Мифологиядағы ізгілік пен зұлымдық мәселесі</w:t>
      </w:r>
      <w:r w:rsidRPr="00191569">
        <w:rPr>
          <w:sz w:val="24"/>
          <w:szCs w:val="24"/>
          <w:shd w:val="clear" w:color="auto" w:fill="FFFFFF"/>
        </w:rPr>
        <w:t xml:space="preserve">. </w:t>
      </w:r>
      <w:r w:rsidRPr="00191569">
        <w:rPr>
          <w:sz w:val="24"/>
          <w:szCs w:val="24"/>
          <w:shd w:val="clear" w:color="auto" w:fill="FFFFFF"/>
        </w:rPr>
        <w:t>Мифологиядағы адам өмірі</w:t>
      </w:r>
      <w:r w:rsidRPr="00191569">
        <w:rPr>
          <w:sz w:val="24"/>
          <w:szCs w:val="24"/>
          <w:shd w:val="clear" w:color="auto" w:fill="FFFFFF"/>
        </w:rPr>
        <w:t>. Ми</w:t>
      </w:r>
      <w:r w:rsidRPr="00191569">
        <w:rPr>
          <w:sz w:val="24"/>
          <w:szCs w:val="24"/>
          <w:shd w:val="clear" w:color="auto" w:fill="FFFFFF"/>
        </w:rPr>
        <w:t>фологиядағы үрей әлемі</w:t>
      </w:r>
      <w:r w:rsidR="001D5CC7" w:rsidRPr="00191569">
        <w:rPr>
          <w:sz w:val="24"/>
          <w:szCs w:val="24"/>
          <w:shd w:val="clear" w:color="auto" w:fill="FFFFFF"/>
        </w:rPr>
        <w:t>. Экзистенциализмнің пайда болуының алғышарттары мен бағдарлары, негізгі мәселелері</w:t>
      </w:r>
    </w:p>
    <w:p w:rsidR="00F20F4F" w:rsidRPr="00191569" w:rsidRDefault="001D5CC7" w:rsidP="00EB64A3">
      <w:pPr>
        <w:pStyle w:val="a5"/>
        <w:shd w:val="clear" w:color="auto" w:fill="FFFFFF"/>
        <w:ind w:left="700"/>
        <w:rPr>
          <w:sz w:val="24"/>
          <w:szCs w:val="24"/>
          <w:shd w:val="clear" w:color="auto" w:fill="FFFFFF"/>
        </w:rPr>
      </w:pPr>
      <w:r w:rsidRPr="00191569">
        <w:rPr>
          <w:sz w:val="24"/>
          <w:szCs w:val="24"/>
        </w:rPr>
        <w:tab/>
      </w:r>
      <w:r w:rsidRPr="00191569">
        <w:rPr>
          <w:sz w:val="24"/>
          <w:szCs w:val="24"/>
        </w:rPr>
        <w:tab/>
        <w:t>3-</w:t>
      </w:r>
      <w:r w:rsidR="00573A19" w:rsidRPr="00191569">
        <w:rPr>
          <w:sz w:val="24"/>
          <w:szCs w:val="24"/>
        </w:rPr>
        <w:t xml:space="preserve">тақырып. </w:t>
      </w:r>
      <w:r w:rsidRPr="00191569">
        <w:rPr>
          <w:bCs/>
          <w:sz w:val="24"/>
          <w:szCs w:val="24"/>
        </w:rPr>
        <w:t>Н. Бердяевтің, Шестовтың философиясы</w:t>
      </w:r>
      <w:r w:rsidRPr="00191569">
        <w:rPr>
          <w:sz w:val="24"/>
          <w:szCs w:val="24"/>
          <w:shd w:val="clear" w:color="auto" w:fill="FFFFFF"/>
        </w:rPr>
        <w:t xml:space="preserve">. </w:t>
      </w:r>
      <w:r w:rsidRPr="00191569">
        <w:rPr>
          <w:sz w:val="24"/>
          <w:szCs w:val="24"/>
        </w:rPr>
        <w:t>Н. Бердяевтің өмірі мен шығармашылығы</w:t>
      </w:r>
      <w:r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>Н. Бердя</w:t>
      </w:r>
      <w:r w:rsidRPr="00191569">
        <w:rPr>
          <w:sz w:val="24"/>
          <w:szCs w:val="24"/>
        </w:rPr>
        <w:t xml:space="preserve">евтің философиялық көзқарастары. </w:t>
      </w:r>
      <w:r w:rsidRPr="00191569">
        <w:rPr>
          <w:sz w:val="24"/>
          <w:szCs w:val="24"/>
          <w:shd w:val="clear" w:color="auto" w:fill="FFFFFF"/>
        </w:rPr>
        <w:t>Шестовтың өмірі мен шығармашылығы</w:t>
      </w:r>
      <w:r w:rsidRPr="00191569">
        <w:rPr>
          <w:sz w:val="24"/>
          <w:szCs w:val="24"/>
          <w:shd w:val="clear" w:color="auto" w:fill="FFFFFF"/>
        </w:rPr>
        <w:t xml:space="preserve">. </w:t>
      </w:r>
      <w:r w:rsidRPr="00191569">
        <w:rPr>
          <w:sz w:val="24"/>
          <w:szCs w:val="24"/>
          <w:shd w:val="clear" w:color="auto" w:fill="FFFFFF"/>
        </w:rPr>
        <w:t>Шестовтың философиясы</w:t>
      </w:r>
      <w:r w:rsidRPr="00191569">
        <w:rPr>
          <w:sz w:val="24"/>
          <w:szCs w:val="24"/>
          <w:shd w:val="clear" w:color="auto" w:fill="FFFFFF"/>
        </w:rPr>
        <w:t xml:space="preserve">. </w:t>
      </w:r>
      <w:r w:rsidRPr="00191569">
        <w:rPr>
          <w:sz w:val="24"/>
          <w:szCs w:val="24"/>
          <w:shd w:val="clear" w:color="auto" w:fill="FFFFFF"/>
        </w:rPr>
        <w:t>Л. Толстойдың философиясы</w:t>
      </w:r>
    </w:p>
    <w:p w:rsidR="00057123" w:rsidRPr="00191569" w:rsidRDefault="00F20F4F" w:rsidP="00EB64A3">
      <w:pPr>
        <w:pStyle w:val="a5"/>
        <w:shd w:val="clear" w:color="auto" w:fill="FFFFFF"/>
        <w:ind w:left="708" w:firstLine="708"/>
        <w:rPr>
          <w:sz w:val="24"/>
          <w:szCs w:val="24"/>
        </w:rPr>
      </w:pPr>
      <w:r w:rsidRPr="00191569">
        <w:rPr>
          <w:sz w:val="24"/>
          <w:szCs w:val="24"/>
        </w:rPr>
        <w:t xml:space="preserve">4-5 </w:t>
      </w:r>
      <w:r w:rsidR="00573A19" w:rsidRPr="00191569">
        <w:rPr>
          <w:sz w:val="24"/>
          <w:szCs w:val="24"/>
        </w:rPr>
        <w:t xml:space="preserve">тақырып. </w:t>
      </w:r>
      <w:r w:rsidR="000652DF" w:rsidRPr="00191569">
        <w:rPr>
          <w:sz w:val="24"/>
          <w:szCs w:val="24"/>
        </w:rPr>
        <w:t>Өмір философиясы</w:t>
      </w:r>
      <w:r w:rsidR="00AA5E74" w:rsidRPr="00191569">
        <w:rPr>
          <w:sz w:val="24"/>
          <w:szCs w:val="24"/>
        </w:rPr>
        <w:t xml:space="preserve">. </w:t>
      </w:r>
      <w:r w:rsidR="000652DF" w:rsidRPr="00191569">
        <w:rPr>
          <w:sz w:val="24"/>
          <w:szCs w:val="24"/>
        </w:rPr>
        <w:t>А. Шопенгауэр идеялары</w:t>
      </w:r>
      <w:r w:rsidR="00AA5E74" w:rsidRPr="00191569">
        <w:rPr>
          <w:sz w:val="24"/>
          <w:szCs w:val="24"/>
        </w:rPr>
        <w:t xml:space="preserve">. </w:t>
      </w:r>
      <w:r w:rsidR="000652DF" w:rsidRPr="00191569">
        <w:rPr>
          <w:sz w:val="24"/>
          <w:szCs w:val="24"/>
        </w:rPr>
        <w:t>Ф. Ницшенің философиясы</w:t>
      </w:r>
      <w:r w:rsidR="00AA5E74" w:rsidRPr="00191569">
        <w:rPr>
          <w:sz w:val="24"/>
          <w:szCs w:val="24"/>
        </w:rPr>
        <w:t xml:space="preserve">. </w:t>
      </w:r>
      <w:r w:rsidR="000652DF" w:rsidRPr="00191569">
        <w:rPr>
          <w:sz w:val="24"/>
          <w:szCs w:val="24"/>
        </w:rPr>
        <w:t>А. Бергсон философиясы</w:t>
      </w:r>
      <w:r w:rsidR="00D26682" w:rsidRPr="00191569">
        <w:rPr>
          <w:sz w:val="24"/>
          <w:szCs w:val="24"/>
        </w:rPr>
        <w:t xml:space="preserve">. Қазіргі заманғы өмір философиясына деген сыни көзқарастар. </w:t>
      </w:r>
      <w:r w:rsidR="000652DF" w:rsidRPr="00191569">
        <w:rPr>
          <w:sz w:val="24"/>
          <w:szCs w:val="24"/>
        </w:rPr>
        <w:t xml:space="preserve"> </w:t>
      </w:r>
    </w:p>
    <w:p w:rsidR="00210EFC" w:rsidRPr="00191569" w:rsidRDefault="00057123" w:rsidP="00210EFC">
      <w:pPr>
        <w:pStyle w:val="a5"/>
        <w:shd w:val="clear" w:color="auto" w:fill="FFFFFF"/>
        <w:ind w:left="708" w:firstLine="708"/>
        <w:rPr>
          <w:sz w:val="24"/>
          <w:szCs w:val="24"/>
        </w:rPr>
      </w:pPr>
      <w:r w:rsidRPr="00191569">
        <w:rPr>
          <w:sz w:val="24"/>
          <w:szCs w:val="24"/>
        </w:rPr>
        <w:t xml:space="preserve">6-тақырып. </w:t>
      </w:r>
      <w:r w:rsidRPr="00191569">
        <w:rPr>
          <w:sz w:val="24"/>
          <w:szCs w:val="24"/>
        </w:rPr>
        <w:t>А. Камюдың әдеби туындылары</w:t>
      </w:r>
      <w:r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>А. Камюдың өмірі мен шығармашылығы</w:t>
      </w:r>
      <w:r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>А. Камюдың «Оба» шығармасы</w:t>
      </w:r>
      <w:r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>А. Камюдың «Сизиф туралы аңыз» туындысы</w:t>
      </w:r>
      <w:r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>А. Камюдың «Бүлікшіл адам»</w:t>
      </w:r>
    </w:p>
    <w:p w:rsidR="00210EFC" w:rsidRPr="00191569" w:rsidRDefault="00210EFC" w:rsidP="00210EFC">
      <w:pPr>
        <w:pStyle w:val="a5"/>
        <w:shd w:val="clear" w:color="auto" w:fill="FFFFFF"/>
        <w:ind w:left="708" w:firstLine="708"/>
        <w:rPr>
          <w:sz w:val="24"/>
          <w:szCs w:val="24"/>
          <w:shd w:val="clear" w:color="auto" w:fill="FFFFFF"/>
        </w:rPr>
      </w:pPr>
      <w:r w:rsidRPr="00191569">
        <w:rPr>
          <w:sz w:val="24"/>
          <w:szCs w:val="24"/>
        </w:rPr>
        <w:t xml:space="preserve">7-Тақырып. </w:t>
      </w:r>
      <w:r w:rsidRPr="00191569">
        <w:rPr>
          <w:sz w:val="24"/>
          <w:szCs w:val="24"/>
        </w:rPr>
        <w:t>М. Хайдеггер: Болмыс және мезгіл</w:t>
      </w:r>
      <w:r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>М. Хайдеггердің өмірі мен шығармашылығы</w:t>
      </w:r>
      <w:r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>М. Хайдеггердің өлім туралы пайымдаулары</w:t>
      </w:r>
      <w:r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>М. Хайдеггердегі болмыс түрлері</w:t>
      </w:r>
      <w:r w:rsidR="001746ED" w:rsidRPr="00191569">
        <w:rPr>
          <w:sz w:val="24"/>
          <w:szCs w:val="24"/>
        </w:rPr>
        <w:t xml:space="preserve">. М. Хайдеггердің іргелі онтологиясы. Хайдеггер терминологиясы мен оның қазіргі заманғы қолданысы.  </w:t>
      </w:r>
      <w:r w:rsidRPr="00191569">
        <w:rPr>
          <w:sz w:val="24"/>
          <w:szCs w:val="24"/>
        </w:rPr>
        <w:t xml:space="preserve">  </w:t>
      </w:r>
    </w:p>
    <w:p w:rsidR="00634021" w:rsidRPr="00191569" w:rsidRDefault="004E5A29" w:rsidP="00634021">
      <w:pPr>
        <w:ind w:left="708" w:firstLine="708"/>
        <w:jc w:val="both"/>
        <w:rPr>
          <w:sz w:val="24"/>
          <w:szCs w:val="24"/>
        </w:rPr>
      </w:pPr>
      <w:r w:rsidRPr="00191569">
        <w:rPr>
          <w:sz w:val="24"/>
          <w:szCs w:val="24"/>
        </w:rPr>
        <w:t xml:space="preserve">8-Тақырып. </w:t>
      </w:r>
      <w:r w:rsidR="00634021" w:rsidRPr="00191569">
        <w:rPr>
          <w:bCs/>
          <w:sz w:val="24"/>
          <w:szCs w:val="24"/>
        </w:rPr>
        <w:t>Өлім мен өмір мәселесі</w:t>
      </w:r>
      <w:r w:rsidR="00634021" w:rsidRPr="00191569">
        <w:rPr>
          <w:sz w:val="24"/>
          <w:szCs w:val="24"/>
        </w:rPr>
        <w:t xml:space="preserve">. </w:t>
      </w:r>
      <w:r w:rsidR="00634021" w:rsidRPr="00191569">
        <w:rPr>
          <w:sz w:val="24"/>
          <w:szCs w:val="24"/>
        </w:rPr>
        <w:t>Өлім туралы философиялық пайымлаур</w:t>
      </w:r>
      <w:r w:rsidR="00634021" w:rsidRPr="00191569">
        <w:rPr>
          <w:sz w:val="24"/>
          <w:szCs w:val="24"/>
        </w:rPr>
        <w:t xml:space="preserve">. </w:t>
      </w:r>
      <w:r w:rsidR="00634021" w:rsidRPr="00191569">
        <w:rPr>
          <w:sz w:val="24"/>
          <w:szCs w:val="24"/>
        </w:rPr>
        <w:t>Мәңгі өмір мұраттары</w:t>
      </w:r>
      <w:r w:rsidR="00634021" w:rsidRPr="00191569">
        <w:rPr>
          <w:sz w:val="24"/>
          <w:szCs w:val="24"/>
        </w:rPr>
        <w:t xml:space="preserve">. </w:t>
      </w:r>
      <w:r w:rsidR="00634021" w:rsidRPr="00191569">
        <w:rPr>
          <w:sz w:val="24"/>
          <w:szCs w:val="24"/>
        </w:rPr>
        <w:t>Анимизм мен панпсихизм</w:t>
      </w:r>
      <w:r w:rsidR="00634021" w:rsidRPr="00191569">
        <w:rPr>
          <w:sz w:val="24"/>
          <w:szCs w:val="24"/>
        </w:rPr>
        <w:t xml:space="preserve">. </w:t>
      </w:r>
      <w:r w:rsidR="00634021" w:rsidRPr="00191569">
        <w:rPr>
          <w:sz w:val="24"/>
          <w:szCs w:val="24"/>
        </w:rPr>
        <w:t>Өмірдің мағынасы мәселесінің қазіргі заманғы жаңаша ұстанымдары</w:t>
      </w:r>
      <w:r w:rsidR="00E76214" w:rsidRPr="00191569">
        <w:rPr>
          <w:sz w:val="24"/>
          <w:szCs w:val="24"/>
        </w:rPr>
        <w:t>.</w:t>
      </w:r>
    </w:p>
    <w:p w:rsidR="00E76214" w:rsidRPr="00191569" w:rsidRDefault="00E76214" w:rsidP="00DF361C">
      <w:pPr>
        <w:jc w:val="both"/>
        <w:rPr>
          <w:sz w:val="24"/>
          <w:szCs w:val="24"/>
        </w:rPr>
      </w:pPr>
      <w:r w:rsidRPr="00191569">
        <w:rPr>
          <w:sz w:val="24"/>
          <w:szCs w:val="24"/>
        </w:rPr>
        <w:tab/>
      </w:r>
      <w:r w:rsidRPr="00191569">
        <w:rPr>
          <w:sz w:val="24"/>
          <w:szCs w:val="24"/>
        </w:rPr>
        <w:tab/>
        <w:t>9-Тақырып.</w:t>
      </w:r>
      <w:r w:rsidR="00DF361C" w:rsidRPr="00191569">
        <w:rPr>
          <w:sz w:val="24"/>
          <w:szCs w:val="24"/>
        </w:rPr>
        <w:t xml:space="preserve"> </w:t>
      </w:r>
      <w:r w:rsidRPr="00191569">
        <w:rPr>
          <w:sz w:val="24"/>
          <w:szCs w:val="24"/>
        </w:rPr>
        <w:t>М. Бубердің экзистенциализмі</w:t>
      </w:r>
      <w:r w:rsidR="00DF361C"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>М. Бубердің өмірі мен шығармашылығы</w:t>
      </w:r>
      <w:r w:rsidR="00DF361C"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>М. Бубердің философиялық көзқарастары</w:t>
      </w:r>
      <w:r w:rsidR="00DF361C" w:rsidRPr="00191569">
        <w:rPr>
          <w:sz w:val="24"/>
          <w:szCs w:val="24"/>
        </w:rPr>
        <w:t>. М. Бубер және қазіргі</w:t>
      </w:r>
      <w:r w:rsidR="004B58AC" w:rsidRPr="00191569">
        <w:rPr>
          <w:sz w:val="24"/>
          <w:szCs w:val="24"/>
        </w:rPr>
        <w:t xml:space="preserve"> заманғы экзистенциалистік көзқ</w:t>
      </w:r>
      <w:r w:rsidR="00DF361C" w:rsidRPr="00191569">
        <w:rPr>
          <w:sz w:val="24"/>
          <w:szCs w:val="24"/>
        </w:rPr>
        <w:t>ар</w:t>
      </w:r>
      <w:r w:rsidR="004B58AC" w:rsidRPr="00191569">
        <w:rPr>
          <w:sz w:val="24"/>
          <w:szCs w:val="24"/>
        </w:rPr>
        <w:t>а</w:t>
      </w:r>
      <w:r w:rsidR="00DF361C" w:rsidRPr="00191569">
        <w:rPr>
          <w:sz w:val="24"/>
          <w:szCs w:val="24"/>
        </w:rPr>
        <w:t xml:space="preserve">стар. </w:t>
      </w:r>
      <w:r w:rsidRPr="00191569">
        <w:rPr>
          <w:sz w:val="24"/>
          <w:szCs w:val="24"/>
        </w:rPr>
        <w:t xml:space="preserve"> </w:t>
      </w:r>
    </w:p>
    <w:p w:rsidR="004B58AC" w:rsidRPr="00191569" w:rsidRDefault="00420F66" w:rsidP="004B58AC">
      <w:pPr>
        <w:pStyle w:val="a5"/>
        <w:ind w:left="1408" w:firstLine="8"/>
        <w:rPr>
          <w:sz w:val="24"/>
          <w:szCs w:val="24"/>
        </w:rPr>
      </w:pPr>
      <w:r w:rsidRPr="00191569">
        <w:rPr>
          <w:sz w:val="24"/>
          <w:szCs w:val="24"/>
        </w:rPr>
        <w:t>10-Тақырып.</w:t>
      </w:r>
      <w:r w:rsidR="004B58AC" w:rsidRPr="00191569">
        <w:rPr>
          <w:sz w:val="24"/>
          <w:szCs w:val="24"/>
        </w:rPr>
        <w:t xml:space="preserve"> </w:t>
      </w:r>
      <w:r w:rsidR="004B58AC" w:rsidRPr="00191569">
        <w:rPr>
          <w:sz w:val="24"/>
          <w:szCs w:val="24"/>
        </w:rPr>
        <w:t xml:space="preserve">Діни  </w:t>
      </w:r>
      <w:r w:rsidR="004B58AC" w:rsidRPr="00191569">
        <w:rPr>
          <w:bCs/>
          <w:sz w:val="24"/>
          <w:szCs w:val="24"/>
        </w:rPr>
        <w:t>экзистенциализм</w:t>
      </w:r>
      <w:r w:rsidR="004B58AC" w:rsidRPr="00191569">
        <w:rPr>
          <w:sz w:val="24"/>
          <w:szCs w:val="24"/>
        </w:rPr>
        <w:t xml:space="preserve"> философиясы</w:t>
      </w:r>
      <w:r w:rsidR="004B58AC" w:rsidRPr="00191569">
        <w:rPr>
          <w:sz w:val="24"/>
          <w:szCs w:val="24"/>
        </w:rPr>
        <w:t xml:space="preserve">. </w:t>
      </w:r>
      <w:r w:rsidR="004B58AC" w:rsidRPr="00191569">
        <w:rPr>
          <w:sz w:val="24"/>
          <w:szCs w:val="24"/>
        </w:rPr>
        <w:t>Дін философиясы мен діни философия</w:t>
      </w:r>
      <w:r w:rsidR="004B58AC" w:rsidRPr="00191569">
        <w:rPr>
          <w:sz w:val="24"/>
          <w:szCs w:val="24"/>
        </w:rPr>
        <w:t xml:space="preserve">. </w:t>
      </w:r>
      <w:r w:rsidR="004B58AC" w:rsidRPr="00191569">
        <w:rPr>
          <w:sz w:val="24"/>
          <w:szCs w:val="24"/>
        </w:rPr>
        <w:t xml:space="preserve">Діни </w:t>
      </w:r>
    </w:p>
    <w:p w:rsidR="004B58AC" w:rsidRPr="00191569" w:rsidRDefault="004B58AC" w:rsidP="004B58AC">
      <w:pPr>
        <w:jc w:val="both"/>
        <w:rPr>
          <w:sz w:val="24"/>
          <w:szCs w:val="24"/>
        </w:rPr>
      </w:pPr>
      <w:r w:rsidRPr="00191569">
        <w:rPr>
          <w:sz w:val="24"/>
          <w:szCs w:val="24"/>
        </w:rPr>
        <w:t>экзистенциализм меен атеистік экзистенциализм және оның бағыттары</w:t>
      </w:r>
      <w:r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 xml:space="preserve"> Қазіргі заманғы дінді </w:t>
      </w:r>
      <w:r w:rsidR="007D3ED3" w:rsidRPr="00191569">
        <w:rPr>
          <w:sz w:val="24"/>
          <w:szCs w:val="24"/>
        </w:rPr>
        <w:t>экзистенциалдық тұрғыдан түсіну.</w:t>
      </w:r>
    </w:p>
    <w:p w:rsidR="0019240B" w:rsidRPr="00191569" w:rsidRDefault="007D3ED3" w:rsidP="0019240B">
      <w:pPr>
        <w:pStyle w:val="a5"/>
        <w:ind w:left="700"/>
        <w:rPr>
          <w:sz w:val="24"/>
          <w:szCs w:val="24"/>
        </w:rPr>
      </w:pPr>
      <w:r w:rsidRPr="00191569">
        <w:rPr>
          <w:sz w:val="24"/>
          <w:szCs w:val="24"/>
        </w:rPr>
        <w:tab/>
      </w:r>
      <w:r w:rsidRPr="00191569">
        <w:rPr>
          <w:sz w:val="24"/>
          <w:szCs w:val="24"/>
        </w:rPr>
        <w:tab/>
        <w:t>11-Тақырып.</w:t>
      </w:r>
      <w:r w:rsidR="0019240B" w:rsidRPr="00191569">
        <w:rPr>
          <w:sz w:val="24"/>
          <w:szCs w:val="24"/>
        </w:rPr>
        <w:t xml:space="preserve"> </w:t>
      </w:r>
      <w:r w:rsidR="0019240B" w:rsidRPr="00191569">
        <w:rPr>
          <w:sz w:val="24"/>
          <w:szCs w:val="24"/>
        </w:rPr>
        <w:t>Ж.П. Сартр: Болмыс және ештеңе</w:t>
      </w:r>
      <w:r w:rsidR="0019240B" w:rsidRPr="00191569">
        <w:rPr>
          <w:sz w:val="24"/>
          <w:szCs w:val="24"/>
        </w:rPr>
        <w:t xml:space="preserve">. </w:t>
      </w:r>
      <w:r w:rsidR="0019240B" w:rsidRPr="00191569">
        <w:rPr>
          <w:sz w:val="24"/>
          <w:szCs w:val="24"/>
        </w:rPr>
        <w:t>Ж.П. Сартдың өмірі мен шығармашылығы</w:t>
      </w:r>
      <w:r w:rsidR="0019240B" w:rsidRPr="00191569">
        <w:rPr>
          <w:sz w:val="24"/>
          <w:szCs w:val="24"/>
        </w:rPr>
        <w:t xml:space="preserve">. </w:t>
      </w:r>
      <w:r w:rsidR="0019240B" w:rsidRPr="00191569">
        <w:rPr>
          <w:sz w:val="24"/>
          <w:szCs w:val="24"/>
        </w:rPr>
        <w:t>Ж.П. Сартдың онтологиясы</w:t>
      </w:r>
      <w:r w:rsidR="0019240B" w:rsidRPr="00191569">
        <w:rPr>
          <w:sz w:val="24"/>
          <w:szCs w:val="24"/>
        </w:rPr>
        <w:t xml:space="preserve">. </w:t>
      </w:r>
      <w:r w:rsidR="0019240B" w:rsidRPr="00191569">
        <w:rPr>
          <w:sz w:val="24"/>
          <w:szCs w:val="24"/>
        </w:rPr>
        <w:t xml:space="preserve">Ж.П. Сартдың Ештеңе туралы пайымдаулары </w:t>
      </w:r>
    </w:p>
    <w:p w:rsidR="0019240B" w:rsidRPr="00191569" w:rsidRDefault="0019240B" w:rsidP="0019240B">
      <w:pPr>
        <w:pStyle w:val="a5"/>
        <w:ind w:left="700"/>
        <w:rPr>
          <w:sz w:val="24"/>
          <w:szCs w:val="24"/>
        </w:rPr>
      </w:pPr>
      <w:r w:rsidRPr="00191569">
        <w:rPr>
          <w:sz w:val="24"/>
          <w:szCs w:val="24"/>
        </w:rPr>
        <w:tab/>
      </w:r>
      <w:r w:rsidRPr="00191569">
        <w:rPr>
          <w:sz w:val="24"/>
          <w:szCs w:val="24"/>
        </w:rPr>
        <w:tab/>
        <w:t xml:space="preserve">12-Тақырып. </w:t>
      </w:r>
      <w:r w:rsidRPr="00191569">
        <w:rPr>
          <w:sz w:val="24"/>
          <w:szCs w:val="24"/>
        </w:rPr>
        <w:t>Экзистенциализм және қазіргі өмір</w:t>
      </w:r>
      <w:r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>Қазіргі заманғы экзистенциалистік сарындар</w:t>
      </w:r>
      <w:r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>Қазақстандағы экзистенциалистік көзқарастар. Әдебиеттегі көріністері</w:t>
      </w:r>
      <w:r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>Қазақстандағы с</w:t>
      </w:r>
      <w:r w:rsidR="0022112A" w:rsidRPr="00191569">
        <w:rPr>
          <w:sz w:val="24"/>
          <w:szCs w:val="24"/>
        </w:rPr>
        <w:t>уицид мәселесі және экзистенция.</w:t>
      </w:r>
    </w:p>
    <w:p w:rsidR="008D16EC" w:rsidRPr="00191569" w:rsidRDefault="0022112A" w:rsidP="008D16EC">
      <w:pPr>
        <w:pStyle w:val="a5"/>
        <w:ind w:left="700"/>
        <w:rPr>
          <w:sz w:val="24"/>
          <w:szCs w:val="24"/>
        </w:rPr>
      </w:pPr>
      <w:r w:rsidRPr="00191569">
        <w:rPr>
          <w:sz w:val="24"/>
          <w:szCs w:val="24"/>
        </w:rPr>
        <w:tab/>
      </w:r>
      <w:r w:rsidRPr="00191569">
        <w:rPr>
          <w:sz w:val="24"/>
          <w:szCs w:val="24"/>
        </w:rPr>
        <w:tab/>
        <w:t xml:space="preserve">13-Тақырып. К. Ясперстің өмірі мен шығармашылығы. К. Ясперстің экзистенциализмі. Г. </w:t>
      </w:r>
      <w:r w:rsidR="001822A6" w:rsidRPr="00191569">
        <w:rPr>
          <w:sz w:val="24"/>
          <w:szCs w:val="24"/>
        </w:rPr>
        <w:t>Марсельдің тарихи-танымдық ойтолғаныстары</w:t>
      </w:r>
      <w:r w:rsidRPr="00191569">
        <w:rPr>
          <w:sz w:val="24"/>
          <w:szCs w:val="24"/>
        </w:rPr>
        <w:t>.</w:t>
      </w:r>
      <w:r w:rsidR="004B5116" w:rsidRPr="00191569">
        <w:rPr>
          <w:sz w:val="24"/>
          <w:szCs w:val="24"/>
        </w:rPr>
        <w:t xml:space="preserve"> </w:t>
      </w:r>
      <w:r w:rsidR="004B5116" w:rsidRPr="00191569">
        <w:rPr>
          <w:sz w:val="24"/>
          <w:szCs w:val="24"/>
        </w:rPr>
        <w:t xml:space="preserve">Мерло-Понтидің </w:t>
      </w:r>
      <w:r w:rsidR="004B5116" w:rsidRPr="00191569">
        <w:rPr>
          <w:bCs/>
          <w:sz w:val="24"/>
          <w:szCs w:val="24"/>
        </w:rPr>
        <w:t xml:space="preserve"> экзистенциализмі</w:t>
      </w:r>
      <w:r w:rsidRPr="00191569">
        <w:rPr>
          <w:bCs/>
          <w:sz w:val="24"/>
          <w:szCs w:val="24"/>
        </w:rPr>
        <w:t>.</w:t>
      </w:r>
      <w:r w:rsidR="000C2A6D" w:rsidRPr="00191569">
        <w:rPr>
          <w:sz w:val="24"/>
          <w:szCs w:val="24"/>
        </w:rPr>
        <w:t xml:space="preserve"> </w:t>
      </w:r>
      <w:r w:rsidR="000C2A6D" w:rsidRPr="00191569">
        <w:rPr>
          <w:sz w:val="24"/>
          <w:szCs w:val="24"/>
        </w:rPr>
        <w:t>Бовуардың экзистенциализмі</w:t>
      </w:r>
      <w:r w:rsidRPr="00191569">
        <w:rPr>
          <w:sz w:val="24"/>
          <w:szCs w:val="24"/>
        </w:rPr>
        <w:t>.</w:t>
      </w:r>
    </w:p>
    <w:p w:rsidR="009F5573" w:rsidRPr="00191569" w:rsidRDefault="008D16EC" w:rsidP="009F5573">
      <w:pPr>
        <w:pStyle w:val="a5"/>
        <w:ind w:left="857" w:firstLine="559"/>
        <w:rPr>
          <w:sz w:val="24"/>
          <w:szCs w:val="24"/>
        </w:rPr>
      </w:pPr>
      <w:r w:rsidRPr="00191569">
        <w:rPr>
          <w:sz w:val="24"/>
          <w:szCs w:val="24"/>
        </w:rPr>
        <w:t xml:space="preserve">14-Тақырып. </w:t>
      </w:r>
      <w:r w:rsidRPr="00191569">
        <w:rPr>
          <w:bCs/>
          <w:sz w:val="24"/>
          <w:szCs w:val="24"/>
        </w:rPr>
        <w:t>Қазақтардағы өмір мен өлім мәселесі</w:t>
      </w:r>
      <w:r w:rsidRPr="00191569">
        <w:rPr>
          <w:bCs/>
          <w:sz w:val="24"/>
          <w:szCs w:val="24"/>
        </w:rPr>
        <w:t xml:space="preserve">. </w:t>
      </w:r>
      <w:r w:rsidRPr="00191569">
        <w:rPr>
          <w:sz w:val="24"/>
          <w:szCs w:val="24"/>
        </w:rPr>
        <w:t>Қазақ дүниетамындағы өлім мәселесі</w:t>
      </w:r>
      <w:r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>Қазақ халқындағы өмірдің мағынасы мәселесінің қойылуы</w:t>
      </w:r>
      <w:r w:rsidRPr="00191569">
        <w:rPr>
          <w:sz w:val="24"/>
          <w:szCs w:val="24"/>
        </w:rPr>
        <w:t xml:space="preserve">. </w:t>
      </w:r>
      <w:r w:rsidRPr="00191569">
        <w:rPr>
          <w:sz w:val="24"/>
          <w:szCs w:val="24"/>
        </w:rPr>
        <w:t xml:space="preserve">Қазіргі заманғы өмірдің мағынасы туралды көзқарастар мен пайымдаулар </w:t>
      </w:r>
    </w:p>
    <w:p w:rsidR="00573A19" w:rsidRPr="00191569" w:rsidRDefault="009F5573" w:rsidP="00E23DD9">
      <w:pPr>
        <w:pStyle w:val="a5"/>
        <w:ind w:left="857" w:firstLine="559"/>
        <w:rPr>
          <w:sz w:val="24"/>
          <w:szCs w:val="24"/>
          <w:shd w:val="clear" w:color="auto" w:fill="FFFFFF"/>
        </w:rPr>
      </w:pPr>
      <w:r w:rsidRPr="00191569">
        <w:rPr>
          <w:sz w:val="24"/>
          <w:szCs w:val="24"/>
        </w:rPr>
        <w:t xml:space="preserve">15-Тақырып.Қазіргі заманғы логотерапия. </w:t>
      </w:r>
      <w:r w:rsidRPr="00191569">
        <w:rPr>
          <w:sz w:val="24"/>
          <w:szCs w:val="24"/>
          <w:shd w:val="clear" w:color="auto" w:fill="FFFFFF"/>
        </w:rPr>
        <w:t>Экзистенциалды психоанализ</w:t>
      </w:r>
      <w:r w:rsidRPr="00191569">
        <w:rPr>
          <w:sz w:val="24"/>
          <w:szCs w:val="24"/>
          <w:shd w:val="clear" w:color="auto" w:fill="FFFFFF"/>
        </w:rPr>
        <w:t xml:space="preserve">. </w:t>
      </w:r>
      <w:r w:rsidRPr="00191569">
        <w:rPr>
          <w:sz w:val="24"/>
          <w:szCs w:val="24"/>
          <w:shd w:val="clear" w:color="auto" w:fill="FFFFFF"/>
        </w:rPr>
        <w:t>Логотерапия және заманауи үрдістер</w:t>
      </w:r>
      <w:r w:rsidRPr="00191569">
        <w:rPr>
          <w:sz w:val="24"/>
          <w:szCs w:val="24"/>
          <w:shd w:val="clear" w:color="auto" w:fill="FFFFFF"/>
        </w:rPr>
        <w:t xml:space="preserve">. </w:t>
      </w:r>
      <w:r w:rsidRPr="00191569">
        <w:rPr>
          <w:sz w:val="24"/>
          <w:szCs w:val="24"/>
          <w:shd w:val="clear" w:color="auto" w:fill="FFFFFF"/>
        </w:rPr>
        <w:t xml:space="preserve">Логотерапиядағы өмір сүру мен өмірдің мағынасы </w:t>
      </w:r>
    </w:p>
    <w:p w:rsidR="00E23DD9" w:rsidRPr="00191569" w:rsidRDefault="00E23DD9" w:rsidP="00E23DD9">
      <w:pPr>
        <w:pStyle w:val="a5"/>
        <w:ind w:left="857" w:firstLine="559"/>
        <w:rPr>
          <w:sz w:val="24"/>
          <w:szCs w:val="24"/>
        </w:rPr>
      </w:pPr>
    </w:p>
    <w:p w:rsidR="00573A19" w:rsidRPr="00191569" w:rsidRDefault="00573A19" w:rsidP="00573A19">
      <w:pPr>
        <w:spacing w:before="230"/>
        <w:ind w:left="3638" w:right="3603"/>
        <w:jc w:val="center"/>
        <w:rPr>
          <w:sz w:val="24"/>
          <w:szCs w:val="24"/>
        </w:rPr>
      </w:pPr>
      <w:r w:rsidRPr="00191569">
        <w:rPr>
          <w:sz w:val="24"/>
          <w:szCs w:val="24"/>
        </w:rPr>
        <w:t>ҚОРЫТЫНДЫ</w:t>
      </w:r>
      <w:r w:rsidRPr="00191569">
        <w:rPr>
          <w:spacing w:val="-6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БАҚЫЛАУДЫ</w:t>
      </w:r>
      <w:r w:rsidRPr="00191569">
        <w:rPr>
          <w:spacing w:val="-6"/>
          <w:sz w:val="24"/>
          <w:szCs w:val="24"/>
        </w:rPr>
        <w:t xml:space="preserve"> </w:t>
      </w:r>
      <w:r w:rsidRPr="00191569">
        <w:rPr>
          <w:sz w:val="24"/>
          <w:szCs w:val="24"/>
        </w:rPr>
        <w:t>КРИТЕРИАЛДЫ</w:t>
      </w:r>
      <w:r w:rsidRPr="00191569">
        <w:rPr>
          <w:spacing w:val="-6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БАҒАЛАУ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РУБРИКАТОРЫ</w:t>
      </w:r>
    </w:p>
    <w:p w:rsidR="00573A19" w:rsidRPr="00191569" w:rsidRDefault="00573A19" w:rsidP="00573A19">
      <w:pPr>
        <w:ind w:left="3641" w:right="3599"/>
        <w:jc w:val="center"/>
        <w:rPr>
          <w:sz w:val="24"/>
          <w:szCs w:val="24"/>
        </w:rPr>
      </w:pPr>
      <w:r w:rsidRPr="00191569">
        <w:rPr>
          <w:sz w:val="24"/>
          <w:szCs w:val="24"/>
        </w:rPr>
        <w:lastRenderedPageBreak/>
        <w:t>  </w:t>
      </w:r>
    </w:p>
    <w:p w:rsidR="00573A19" w:rsidRDefault="00573A19" w:rsidP="00573A19">
      <w:pPr>
        <w:ind w:left="491" w:right="451"/>
        <w:jc w:val="center"/>
        <w:rPr>
          <w:sz w:val="24"/>
          <w:szCs w:val="24"/>
        </w:rPr>
      </w:pPr>
      <w:r w:rsidRPr="0019156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A78CC" wp14:editId="4D993494">
                <wp:simplePos x="0" y="0"/>
                <wp:positionH relativeFrom="page">
                  <wp:posOffset>1256665</wp:posOffset>
                </wp:positionH>
                <wp:positionV relativeFrom="paragraph">
                  <wp:posOffset>321945</wp:posOffset>
                </wp:positionV>
                <wp:extent cx="1473200" cy="604520"/>
                <wp:effectExtent l="8890" t="12700" r="1333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604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447C2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95pt,25.35pt" to="214.9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" strokeweight=".5pt">
                <w10:wrap anchorx="page"/>
              </v:line>
            </w:pict>
          </mc:Fallback>
        </mc:AlternateContent>
      </w:r>
      <w:r w:rsidRPr="00191569">
        <w:rPr>
          <w:sz w:val="24"/>
          <w:szCs w:val="24"/>
        </w:rPr>
        <w:t>Пән:</w:t>
      </w:r>
      <w:r w:rsidRPr="00191569">
        <w:rPr>
          <w:spacing w:val="-4"/>
          <w:sz w:val="24"/>
          <w:szCs w:val="24"/>
        </w:rPr>
        <w:t xml:space="preserve"> </w:t>
      </w:r>
      <w:r w:rsidR="00E23DD9" w:rsidRPr="00191569">
        <w:rPr>
          <w:sz w:val="24"/>
          <w:szCs w:val="24"/>
        </w:rPr>
        <w:t>Экзистенциализм</w:t>
      </w:r>
      <w:r w:rsidRPr="00191569">
        <w:rPr>
          <w:sz w:val="24"/>
          <w:szCs w:val="24"/>
        </w:rPr>
        <w:t>.  Форма: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Оффлайн,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Жазбаша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Платформа: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Univer</w:t>
      </w:r>
    </w:p>
    <w:p w:rsidR="00DC56F4" w:rsidRPr="00191569" w:rsidRDefault="00DC56F4" w:rsidP="00573A19">
      <w:pPr>
        <w:ind w:left="491" w:right="451"/>
        <w:jc w:val="center"/>
        <w:rPr>
          <w:sz w:val="24"/>
          <w:szCs w:val="24"/>
        </w:rPr>
      </w:pPr>
      <w:bookmarkStart w:id="0" w:name="_GoBack"/>
      <w:bookmarkEnd w:id="0"/>
    </w:p>
    <w:p w:rsidR="00573A19" w:rsidRPr="00191569" w:rsidRDefault="00573A19" w:rsidP="00573A19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282"/>
        <w:gridCol w:w="2979"/>
        <w:gridCol w:w="2279"/>
        <w:gridCol w:w="2370"/>
        <w:gridCol w:w="2197"/>
        <w:gridCol w:w="1969"/>
      </w:tblGrid>
      <w:tr w:rsidR="00191569" w:rsidRPr="00191569" w:rsidTr="0011039D">
        <w:trPr>
          <w:trHeight w:val="460"/>
        </w:trPr>
        <w:tc>
          <w:tcPr>
            <w:tcW w:w="808" w:type="dxa"/>
            <w:vMerge w:val="restart"/>
            <w:shd w:val="clear" w:color="auto" w:fill="DBE4F0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  <w:p w:rsidR="00573A19" w:rsidRPr="00191569" w:rsidRDefault="00573A19" w:rsidP="0011039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73A19" w:rsidRPr="00191569" w:rsidRDefault="00573A19" w:rsidP="0011039D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191569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DBE4F0"/>
          </w:tcPr>
          <w:p w:rsidR="00573A19" w:rsidRPr="00191569" w:rsidRDefault="00573A19" w:rsidP="0011039D">
            <w:pPr>
              <w:pStyle w:val="TableParagraph"/>
              <w:ind w:right="-15"/>
              <w:jc w:val="right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Балл</w:t>
            </w:r>
          </w:p>
        </w:tc>
        <w:tc>
          <w:tcPr>
            <w:tcW w:w="11794" w:type="dxa"/>
            <w:gridSpan w:val="5"/>
            <w:shd w:val="clear" w:color="auto" w:fill="DBE4F0"/>
          </w:tcPr>
          <w:p w:rsidR="00573A19" w:rsidRPr="00191569" w:rsidRDefault="00573A19" w:rsidP="0011039D">
            <w:pPr>
              <w:pStyle w:val="TableParagraph"/>
              <w:ind w:left="4960" w:right="4958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ДЕСКРИПТОРЛАР</w:t>
            </w:r>
          </w:p>
        </w:tc>
      </w:tr>
      <w:tr w:rsidR="00191569" w:rsidRPr="00191569" w:rsidTr="0011039D">
        <w:trPr>
          <w:trHeight w:val="229"/>
        </w:trPr>
        <w:tc>
          <w:tcPr>
            <w:tcW w:w="808" w:type="dxa"/>
            <w:vMerge/>
            <w:tcBorders>
              <w:top w:val="nil"/>
            </w:tcBorders>
            <w:shd w:val="clear" w:color="auto" w:fill="DBE4F0"/>
          </w:tcPr>
          <w:p w:rsidR="00573A19" w:rsidRPr="00191569" w:rsidRDefault="00573A19" w:rsidP="0011039D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shd w:val="clear" w:color="auto" w:fill="DBE4F0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DBE4F0"/>
          </w:tcPr>
          <w:p w:rsidR="00573A19" w:rsidRPr="00191569" w:rsidRDefault="00573A19" w:rsidP="0011039D">
            <w:pPr>
              <w:pStyle w:val="TableParagraph"/>
              <w:spacing w:line="210" w:lineRule="exact"/>
              <w:ind w:left="830" w:right="818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«Өте</w:t>
            </w:r>
            <w:r w:rsidRPr="00191569">
              <w:rPr>
                <w:spacing w:val="-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жақсы»  </w:t>
            </w:r>
          </w:p>
        </w:tc>
        <w:tc>
          <w:tcPr>
            <w:tcW w:w="2279" w:type="dxa"/>
            <w:shd w:val="clear" w:color="auto" w:fill="DBE4F0"/>
          </w:tcPr>
          <w:p w:rsidR="00573A19" w:rsidRPr="00191569" w:rsidRDefault="00573A19" w:rsidP="0011039D">
            <w:pPr>
              <w:pStyle w:val="TableParagraph"/>
              <w:spacing w:line="210" w:lineRule="exact"/>
              <w:ind w:left="649" w:right="636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«Жақсы»  </w:t>
            </w:r>
          </w:p>
        </w:tc>
        <w:tc>
          <w:tcPr>
            <w:tcW w:w="2370" w:type="dxa"/>
            <w:shd w:val="clear" w:color="auto" w:fill="DBE4F0"/>
          </w:tcPr>
          <w:p w:rsidR="00573A19" w:rsidRPr="00191569" w:rsidRDefault="00573A19" w:rsidP="0011039D">
            <w:pPr>
              <w:pStyle w:val="TableParagraph"/>
              <w:spacing w:line="210" w:lineRule="exact"/>
              <w:ind w:left="214" w:right="203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«Қанағаттанарлық» </w:t>
            </w:r>
          </w:p>
        </w:tc>
        <w:tc>
          <w:tcPr>
            <w:tcW w:w="4166" w:type="dxa"/>
            <w:gridSpan w:val="2"/>
            <w:shd w:val="clear" w:color="auto" w:fill="D9E1F3"/>
          </w:tcPr>
          <w:p w:rsidR="00573A19" w:rsidRPr="00191569" w:rsidRDefault="00573A19" w:rsidP="0011039D">
            <w:pPr>
              <w:pStyle w:val="TableParagraph"/>
              <w:spacing w:line="210" w:lineRule="exact"/>
              <w:ind w:left="966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«Қанағаттанарлықсыз» </w:t>
            </w:r>
          </w:p>
        </w:tc>
      </w:tr>
      <w:tr w:rsidR="00191569" w:rsidRPr="00191569" w:rsidTr="0011039D">
        <w:trPr>
          <w:trHeight w:val="280"/>
        </w:trPr>
        <w:tc>
          <w:tcPr>
            <w:tcW w:w="808" w:type="dxa"/>
            <w:vMerge/>
            <w:tcBorders>
              <w:top w:val="nil"/>
            </w:tcBorders>
            <w:shd w:val="clear" w:color="auto" w:fill="DBE4F0"/>
          </w:tcPr>
          <w:p w:rsidR="00573A19" w:rsidRPr="00191569" w:rsidRDefault="00573A19" w:rsidP="0011039D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DBE4F0"/>
          </w:tcPr>
          <w:p w:rsidR="00573A19" w:rsidRPr="00191569" w:rsidRDefault="00573A19" w:rsidP="0011039D">
            <w:pPr>
              <w:pStyle w:val="TableParagraph"/>
              <w:spacing w:line="216" w:lineRule="exact"/>
              <w:ind w:left="3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2979" w:type="dxa"/>
            <w:shd w:val="clear" w:color="auto" w:fill="DBE4F0"/>
          </w:tcPr>
          <w:p w:rsidR="00573A19" w:rsidRPr="00191569" w:rsidRDefault="00573A19" w:rsidP="0011039D">
            <w:pPr>
              <w:pStyle w:val="TableParagraph"/>
              <w:ind w:left="828" w:right="818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  90-100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%</w:t>
            </w:r>
          </w:p>
        </w:tc>
        <w:tc>
          <w:tcPr>
            <w:tcW w:w="2279" w:type="dxa"/>
            <w:shd w:val="clear" w:color="auto" w:fill="DBE4F0"/>
          </w:tcPr>
          <w:p w:rsidR="00573A19" w:rsidRPr="00191569" w:rsidRDefault="00573A19" w:rsidP="0011039D">
            <w:pPr>
              <w:pStyle w:val="TableParagraph"/>
              <w:ind w:left="649" w:right="634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  70-89%</w:t>
            </w:r>
          </w:p>
        </w:tc>
        <w:tc>
          <w:tcPr>
            <w:tcW w:w="2370" w:type="dxa"/>
            <w:shd w:val="clear" w:color="auto" w:fill="DBE4F0"/>
          </w:tcPr>
          <w:p w:rsidR="00573A19" w:rsidRPr="00191569" w:rsidRDefault="00573A19" w:rsidP="0011039D">
            <w:pPr>
              <w:pStyle w:val="TableParagraph"/>
              <w:ind w:left="210" w:right="203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50-69%</w:t>
            </w:r>
          </w:p>
        </w:tc>
        <w:tc>
          <w:tcPr>
            <w:tcW w:w="2197" w:type="dxa"/>
            <w:shd w:val="clear" w:color="auto" w:fill="D9E1F3"/>
          </w:tcPr>
          <w:p w:rsidR="00573A19" w:rsidRPr="00191569" w:rsidRDefault="00573A19" w:rsidP="0011039D">
            <w:pPr>
              <w:pStyle w:val="TableParagraph"/>
              <w:ind w:left="740" w:right="734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25-49%</w:t>
            </w:r>
          </w:p>
        </w:tc>
        <w:tc>
          <w:tcPr>
            <w:tcW w:w="1969" w:type="dxa"/>
            <w:shd w:val="clear" w:color="auto" w:fill="D9E1F3"/>
          </w:tcPr>
          <w:p w:rsidR="00573A19" w:rsidRPr="00191569" w:rsidRDefault="00573A19" w:rsidP="0011039D">
            <w:pPr>
              <w:pStyle w:val="TableParagraph"/>
              <w:ind w:left="679" w:right="668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0-24%</w:t>
            </w:r>
          </w:p>
        </w:tc>
      </w:tr>
      <w:tr w:rsidR="00191569" w:rsidRPr="00191569" w:rsidTr="0011039D">
        <w:trPr>
          <w:trHeight w:val="1309"/>
        </w:trPr>
        <w:tc>
          <w:tcPr>
            <w:tcW w:w="808" w:type="dxa"/>
            <w:vMerge w:val="restart"/>
          </w:tcPr>
          <w:p w:rsidR="00573A19" w:rsidRPr="00191569" w:rsidRDefault="00573A19" w:rsidP="0011039D">
            <w:pPr>
              <w:pStyle w:val="TableParagraph"/>
              <w:ind w:left="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сұрақ</w:t>
            </w:r>
          </w:p>
        </w:tc>
        <w:tc>
          <w:tcPr>
            <w:tcW w:w="2282" w:type="dxa"/>
          </w:tcPr>
          <w:p w:rsidR="00573A19" w:rsidRPr="00191569" w:rsidRDefault="00573A19" w:rsidP="0011039D">
            <w:pPr>
              <w:pStyle w:val="TableParagraph"/>
              <w:ind w:left="3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2979" w:type="dxa"/>
          </w:tcPr>
          <w:p w:rsidR="00573A19" w:rsidRPr="00191569" w:rsidRDefault="00573A19" w:rsidP="0011039D">
            <w:pPr>
              <w:pStyle w:val="TableParagraph"/>
              <w:ind w:left="3" w:right="36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Емтихан сұрақтарына толық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жауап</w:t>
            </w:r>
            <w:r w:rsidRPr="00191569">
              <w:rPr>
                <w:spacing w:val="-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беру,</w:t>
            </w:r>
            <w:r w:rsidRPr="00191569">
              <w:rPr>
                <w:spacing w:val="-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қойылып</w:t>
            </w:r>
            <w:r w:rsidRPr="00191569">
              <w:rPr>
                <w:spacing w:val="-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отырған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сұрақтар бойынша жан-жақты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білім көрсету, түпнұсқаларды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жан-жақты</w:t>
            </w:r>
            <w:r w:rsidRPr="00191569">
              <w:rPr>
                <w:spacing w:val="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қолдану</w:t>
            </w:r>
          </w:p>
        </w:tc>
        <w:tc>
          <w:tcPr>
            <w:tcW w:w="2279" w:type="dxa"/>
          </w:tcPr>
          <w:p w:rsidR="00573A19" w:rsidRPr="00191569" w:rsidRDefault="00573A19" w:rsidP="0011039D">
            <w:pPr>
              <w:pStyle w:val="TableParagraph"/>
              <w:ind w:left="6" w:right="22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Сұрақтарға толық жауап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беру,</w:t>
            </w:r>
            <w:r w:rsidRPr="00191569">
              <w:rPr>
                <w:spacing w:val="1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бірақ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 xml:space="preserve">түпнұсқаларды </w:t>
            </w:r>
            <w:r w:rsidRPr="00191569">
              <w:rPr>
                <w:sz w:val="24"/>
                <w:szCs w:val="24"/>
              </w:rPr>
              <w:t>қолдануда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аздаған кемшіліктердің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болуы</w:t>
            </w:r>
          </w:p>
        </w:tc>
        <w:tc>
          <w:tcPr>
            <w:tcW w:w="2370" w:type="dxa"/>
          </w:tcPr>
          <w:p w:rsidR="00573A19" w:rsidRPr="00191569" w:rsidRDefault="00573A19" w:rsidP="0011039D">
            <w:pPr>
              <w:pStyle w:val="TableParagraph"/>
              <w:ind w:left="5" w:right="165" w:firstLine="5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Емтихан сұрақтарына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жауаптардың жалпылай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 xml:space="preserve">баяндалуы, </w:t>
            </w:r>
            <w:r w:rsidRPr="00191569">
              <w:rPr>
                <w:sz w:val="24"/>
                <w:szCs w:val="24"/>
              </w:rPr>
              <w:t>стилистикалық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және грамматикалық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қателіктердің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болуы</w:t>
            </w:r>
          </w:p>
        </w:tc>
        <w:tc>
          <w:tcPr>
            <w:tcW w:w="2197" w:type="dxa"/>
          </w:tcPr>
          <w:p w:rsidR="00573A19" w:rsidRPr="00191569" w:rsidRDefault="00573A19" w:rsidP="0011039D">
            <w:pPr>
              <w:pStyle w:val="TableParagraph"/>
              <w:spacing w:before="19"/>
              <w:ind w:left="4" w:right="62" w:firstLine="5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Тапсырма өрескел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қателіктермен орындалған,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сұрақтарға</w:t>
            </w:r>
            <w:r w:rsidRPr="00191569">
              <w:rPr>
                <w:spacing w:val="-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жауаптар</w:t>
            </w:r>
            <w:r w:rsidRPr="00191569">
              <w:rPr>
                <w:spacing w:val="-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толық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емес, сонымен қатар,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емтихан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ережелерін</w:t>
            </w:r>
          </w:p>
          <w:p w:rsidR="00573A19" w:rsidRPr="00191569" w:rsidRDefault="00573A19" w:rsidP="0011039D">
            <w:pPr>
              <w:pStyle w:val="TableParagraph"/>
              <w:spacing w:before="3" w:line="210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бұзылуы</w:t>
            </w:r>
          </w:p>
        </w:tc>
        <w:tc>
          <w:tcPr>
            <w:tcW w:w="1969" w:type="dxa"/>
          </w:tcPr>
          <w:p w:rsidR="00573A19" w:rsidRPr="00191569" w:rsidRDefault="00573A19" w:rsidP="0011039D">
            <w:pPr>
              <w:pStyle w:val="TableParagraph"/>
              <w:spacing w:before="19"/>
              <w:ind w:left="5" w:right="13" w:firstLine="5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Қойылған сұрақтарға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жауаптардың болмауы,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пән бойынша білімін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көрсете</w:t>
            </w:r>
            <w:r w:rsidRPr="00191569">
              <w:rPr>
                <w:spacing w:val="8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алмауы,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сонымен</w:t>
            </w:r>
            <w:r w:rsidRPr="00191569">
              <w:rPr>
                <w:spacing w:val="-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қатар,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емтихан</w:t>
            </w:r>
          </w:p>
          <w:p w:rsidR="00573A19" w:rsidRPr="00191569" w:rsidRDefault="00573A19" w:rsidP="0011039D">
            <w:pPr>
              <w:pStyle w:val="TableParagraph"/>
              <w:spacing w:before="3" w:line="210" w:lineRule="exact"/>
              <w:ind w:left="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ережелерін</w:t>
            </w:r>
            <w:r w:rsidRPr="00191569">
              <w:rPr>
                <w:spacing w:val="-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бұзылуы</w:t>
            </w:r>
          </w:p>
        </w:tc>
      </w:tr>
      <w:tr w:rsidR="00191569" w:rsidRPr="00191569" w:rsidTr="0011039D">
        <w:trPr>
          <w:trHeight w:val="623"/>
        </w:trPr>
        <w:tc>
          <w:tcPr>
            <w:tcW w:w="808" w:type="dxa"/>
            <w:vMerge/>
            <w:tcBorders>
              <w:top w:val="nil"/>
            </w:tcBorders>
          </w:tcPr>
          <w:p w:rsidR="00573A19" w:rsidRPr="00191569" w:rsidRDefault="00573A19" w:rsidP="0011039D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573A19" w:rsidRPr="00191569" w:rsidRDefault="00573A19" w:rsidP="0011039D">
            <w:pPr>
              <w:pStyle w:val="TableParagraph"/>
              <w:ind w:left="3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2979" w:type="dxa"/>
          </w:tcPr>
          <w:p w:rsidR="00573A19" w:rsidRPr="00191569" w:rsidRDefault="00573A19" w:rsidP="0011039D">
            <w:pPr>
              <w:pStyle w:val="TableParagraph"/>
              <w:spacing w:line="206" w:lineRule="exact"/>
              <w:ind w:left="3" w:right="10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Әрбір</w:t>
            </w:r>
            <w:r w:rsidRPr="00191569">
              <w:rPr>
                <w:spacing w:val="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қорытынды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мен мәлімдемені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ғылыми</w:t>
            </w:r>
            <w:r w:rsidRPr="00191569">
              <w:rPr>
                <w:spacing w:val="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ережелерг</w:t>
            </w:r>
            <w:r w:rsidRPr="00191569">
              <w:rPr>
                <w:spacing w:val="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сүйене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отырып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егжей-тегжейлі</w:t>
            </w:r>
            <w:r w:rsidRPr="00191569">
              <w:rPr>
                <w:spacing w:val="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дәлелдеу,</w:t>
            </w:r>
            <w:r w:rsidRPr="00191569">
              <w:rPr>
                <w:spacing w:val="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логикалық</w:t>
            </w:r>
          </w:p>
        </w:tc>
        <w:tc>
          <w:tcPr>
            <w:tcW w:w="2279" w:type="dxa"/>
          </w:tcPr>
          <w:p w:rsidR="00573A19" w:rsidRPr="00191569" w:rsidRDefault="00573A19" w:rsidP="0011039D">
            <w:pPr>
              <w:pStyle w:val="TableParagraph"/>
              <w:spacing w:line="206" w:lineRule="exact"/>
              <w:ind w:left="6" w:right="7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Тұжырымдамалық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материалды, ғылыми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ережелерді</w:t>
            </w:r>
            <w:r w:rsidRPr="00191569">
              <w:rPr>
                <w:spacing w:val="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пайдалануда</w:t>
            </w:r>
            <w:r w:rsidRPr="00191569">
              <w:rPr>
                <w:spacing w:val="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3-4</w:t>
            </w:r>
          </w:p>
        </w:tc>
        <w:tc>
          <w:tcPr>
            <w:tcW w:w="2370" w:type="dxa"/>
          </w:tcPr>
          <w:p w:rsidR="00573A19" w:rsidRPr="00191569" w:rsidRDefault="00573A19" w:rsidP="0011039D">
            <w:pPr>
              <w:pStyle w:val="TableParagraph"/>
              <w:spacing w:before="2"/>
              <w:ind w:left="5" w:right="393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Негізделген ғылыми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>ережелердің</w:t>
            </w:r>
            <w:r w:rsidRPr="00191569">
              <w:rPr>
                <w:spacing w:val="-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қолданылуы</w:t>
            </w:r>
          </w:p>
        </w:tc>
        <w:tc>
          <w:tcPr>
            <w:tcW w:w="2197" w:type="dxa"/>
          </w:tcPr>
          <w:p w:rsidR="00573A19" w:rsidRPr="00191569" w:rsidRDefault="00573A19" w:rsidP="0011039D">
            <w:pPr>
              <w:pStyle w:val="TableParagraph"/>
              <w:spacing w:line="206" w:lineRule="exact"/>
              <w:ind w:left="4" w:right="138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Жауаптарда ғылыми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ережелер мен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тұжырымдардың</w:t>
            </w:r>
            <w:r w:rsidRPr="00191569">
              <w:rPr>
                <w:spacing w:val="-1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болмауы</w:t>
            </w:r>
          </w:p>
        </w:tc>
        <w:tc>
          <w:tcPr>
            <w:tcW w:w="1969" w:type="dxa"/>
          </w:tcPr>
          <w:p w:rsidR="00573A19" w:rsidRPr="00191569" w:rsidRDefault="00573A19" w:rsidP="0011039D">
            <w:pPr>
              <w:pStyle w:val="TableParagraph"/>
              <w:spacing w:before="2"/>
              <w:ind w:left="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Ғылыми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ережелер мен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тұжырымдардың,</w:t>
            </w:r>
          </w:p>
        </w:tc>
      </w:tr>
    </w:tbl>
    <w:p w:rsidR="00573A19" w:rsidRPr="00191569" w:rsidRDefault="00573A19" w:rsidP="00573A19">
      <w:pPr>
        <w:rPr>
          <w:sz w:val="24"/>
          <w:szCs w:val="24"/>
        </w:rPr>
        <w:sectPr w:rsidR="00573A19" w:rsidRPr="00191569">
          <w:pgSz w:w="16840" w:h="11910" w:orient="landscape"/>
          <w:pgMar w:top="1100" w:right="700" w:bottom="280" w:left="660" w:header="720" w:footer="720" w:gutter="0"/>
          <w:cols w:space="720"/>
        </w:sectPr>
      </w:pP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279"/>
        <w:gridCol w:w="2983"/>
        <w:gridCol w:w="2277"/>
        <w:gridCol w:w="2368"/>
        <w:gridCol w:w="2195"/>
        <w:gridCol w:w="1967"/>
      </w:tblGrid>
      <w:tr w:rsidR="00191569" w:rsidRPr="00191569" w:rsidTr="0011039D">
        <w:trPr>
          <w:trHeight w:val="620"/>
        </w:trPr>
        <w:tc>
          <w:tcPr>
            <w:tcW w:w="804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573A19" w:rsidRPr="00191569" w:rsidRDefault="00573A19" w:rsidP="0011039D">
            <w:pPr>
              <w:pStyle w:val="TableParagraph"/>
              <w:ind w:left="10" w:right="13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түрде</w:t>
            </w:r>
            <w:r w:rsidRPr="00191569">
              <w:rPr>
                <w:spacing w:val="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құрастыру</w:t>
            </w:r>
            <w:r w:rsidRPr="00191569">
              <w:rPr>
                <w:spacing w:val="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және</w:t>
            </w:r>
            <w:r w:rsidRPr="00191569">
              <w:rPr>
                <w:spacing w:val="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мысалдармен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растау</w:t>
            </w:r>
          </w:p>
        </w:tc>
        <w:tc>
          <w:tcPr>
            <w:tcW w:w="2277" w:type="dxa"/>
          </w:tcPr>
          <w:p w:rsidR="00573A19" w:rsidRPr="00191569" w:rsidRDefault="00573A19" w:rsidP="0011039D">
            <w:pPr>
              <w:pStyle w:val="TableParagraph"/>
              <w:spacing w:line="206" w:lineRule="exact"/>
              <w:ind w:left="9" w:right="168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дәлсіздікке,</w:t>
            </w:r>
            <w:r w:rsidRPr="00191569">
              <w:rPr>
                <w:spacing w:val="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жалпылау</w:t>
            </w:r>
            <w:r w:rsidRPr="00191569">
              <w:rPr>
                <w:spacing w:val="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мен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тұжырымдарда</w:t>
            </w:r>
            <w:r w:rsidRPr="00191569">
              <w:rPr>
                <w:spacing w:val="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кішігірім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қателіктерге</w:t>
            </w:r>
            <w:r w:rsidRPr="00191569">
              <w:rPr>
                <w:spacing w:val="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жол</w:t>
            </w:r>
            <w:r w:rsidRPr="00191569">
              <w:rPr>
                <w:spacing w:val="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беру</w:t>
            </w:r>
          </w:p>
        </w:tc>
        <w:tc>
          <w:tcPr>
            <w:tcW w:w="2368" w:type="dxa"/>
          </w:tcPr>
          <w:p w:rsidR="00573A19" w:rsidRPr="00191569" w:rsidRDefault="00573A19" w:rsidP="0011039D">
            <w:pPr>
              <w:pStyle w:val="TableParagraph"/>
              <w:ind w:left="10" w:right="22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туралы</w:t>
            </w:r>
            <w:r w:rsidRPr="00191569">
              <w:rPr>
                <w:spacing w:val="-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тұжырымдар</w:t>
            </w:r>
            <w:r w:rsidRPr="00191569">
              <w:rPr>
                <w:spacing w:val="-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нақты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емес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және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нәтижесіз</w:t>
            </w:r>
          </w:p>
        </w:tc>
        <w:tc>
          <w:tcPr>
            <w:tcW w:w="2195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573A19" w:rsidRPr="00191569" w:rsidRDefault="00573A19" w:rsidP="0011039D">
            <w:pPr>
              <w:pStyle w:val="TableParagraph"/>
              <w:ind w:left="14" w:right="23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баяндау</w:t>
            </w:r>
            <w:r w:rsidRPr="00191569">
              <w:rPr>
                <w:spacing w:val="-8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логикасының</w:t>
            </w:r>
            <w:r w:rsidRPr="00191569">
              <w:rPr>
                <w:spacing w:val="-4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мүлдем болмауы</w:t>
            </w:r>
          </w:p>
        </w:tc>
      </w:tr>
      <w:tr w:rsidR="00191569" w:rsidRPr="00191569" w:rsidTr="0011039D">
        <w:trPr>
          <w:trHeight w:val="1148"/>
        </w:trPr>
        <w:tc>
          <w:tcPr>
            <w:tcW w:w="804" w:type="dxa"/>
            <w:vMerge w:val="restart"/>
          </w:tcPr>
          <w:p w:rsidR="00573A19" w:rsidRPr="00191569" w:rsidRDefault="00573A19" w:rsidP="0011039D">
            <w:pPr>
              <w:pStyle w:val="TableParagraph"/>
              <w:ind w:left="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сұрақ</w:t>
            </w:r>
          </w:p>
        </w:tc>
        <w:tc>
          <w:tcPr>
            <w:tcW w:w="2279" w:type="dxa"/>
          </w:tcPr>
          <w:p w:rsidR="00573A19" w:rsidRPr="00191569" w:rsidRDefault="00573A19" w:rsidP="0011039D">
            <w:pPr>
              <w:pStyle w:val="TableParagraph"/>
              <w:ind w:left="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573A19" w:rsidRPr="00191569" w:rsidRDefault="00573A19" w:rsidP="0011039D">
            <w:pPr>
              <w:pStyle w:val="TableParagraph"/>
              <w:ind w:left="10" w:right="311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Сұрақтардың мазмұнын толық</w:t>
            </w:r>
            <w:r w:rsidRPr="00191569">
              <w:rPr>
                <w:spacing w:val="-48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ашу, курстың практикалық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мәселелерін дұрыс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талдау</w:t>
            </w:r>
          </w:p>
        </w:tc>
        <w:tc>
          <w:tcPr>
            <w:tcW w:w="2277" w:type="dxa"/>
          </w:tcPr>
          <w:p w:rsidR="00573A19" w:rsidRPr="00191569" w:rsidRDefault="00573A19" w:rsidP="0011039D">
            <w:pPr>
              <w:pStyle w:val="TableParagraph"/>
              <w:ind w:left="9" w:right="28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Сұрақтарға</w:t>
            </w:r>
            <w:r w:rsidRPr="00191569">
              <w:rPr>
                <w:spacing w:val="-9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жауап</w:t>
            </w:r>
            <w:r w:rsidRPr="00191569">
              <w:rPr>
                <w:spacing w:val="-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беруде,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курстың практикалық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мәселелерін талдауда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аздаған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қателіктердің</w:t>
            </w:r>
          </w:p>
          <w:p w:rsidR="00573A19" w:rsidRPr="00191569" w:rsidRDefault="00573A19" w:rsidP="0011039D">
            <w:pPr>
              <w:pStyle w:val="TableParagraph"/>
              <w:spacing w:line="209" w:lineRule="exact"/>
              <w:ind w:left="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болуы</w:t>
            </w:r>
          </w:p>
        </w:tc>
        <w:tc>
          <w:tcPr>
            <w:tcW w:w="2368" w:type="dxa"/>
          </w:tcPr>
          <w:p w:rsidR="00573A19" w:rsidRPr="00191569" w:rsidRDefault="00573A19" w:rsidP="0011039D">
            <w:pPr>
              <w:pStyle w:val="TableParagraph"/>
              <w:ind w:left="10" w:right="-27" w:firstLine="5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Сұрақтардың мазмұнының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үстүртін ашылуы,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практикалық шешімнің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нәтижелерін</w:t>
            </w:r>
            <w:r w:rsidRPr="00191569">
              <w:rPr>
                <w:spacing w:val="4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өңдеуде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дәлдіктің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болмауы</w:t>
            </w:r>
          </w:p>
        </w:tc>
        <w:tc>
          <w:tcPr>
            <w:tcW w:w="2195" w:type="dxa"/>
          </w:tcPr>
          <w:p w:rsidR="00573A19" w:rsidRPr="00191569" w:rsidRDefault="00573A19" w:rsidP="0011039D">
            <w:pPr>
              <w:pStyle w:val="TableParagraph"/>
              <w:ind w:left="11" w:right="-2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Қойылған сұрақтардың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мазмұны мен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практикалық маңызының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ашылмауы</w:t>
            </w:r>
          </w:p>
        </w:tc>
        <w:tc>
          <w:tcPr>
            <w:tcW w:w="1967" w:type="dxa"/>
          </w:tcPr>
          <w:p w:rsidR="00573A19" w:rsidRPr="00191569" w:rsidRDefault="00573A19" w:rsidP="0011039D">
            <w:pPr>
              <w:pStyle w:val="TableParagraph"/>
              <w:ind w:left="14" w:right="-21"/>
              <w:rPr>
                <w:sz w:val="24"/>
                <w:szCs w:val="24"/>
              </w:rPr>
            </w:pPr>
            <w:r w:rsidRPr="00191569">
              <w:rPr>
                <w:spacing w:val="-1"/>
                <w:sz w:val="24"/>
                <w:szCs w:val="24"/>
              </w:rPr>
              <w:t xml:space="preserve">Сұрақтардың </w:t>
            </w:r>
            <w:r w:rsidRPr="00191569">
              <w:rPr>
                <w:sz w:val="24"/>
                <w:szCs w:val="24"/>
              </w:rPr>
              <w:t>мазмұны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мен курстың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практикалық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маңызының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мүлдем</w:t>
            </w:r>
          </w:p>
          <w:p w:rsidR="00573A19" w:rsidRPr="00191569" w:rsidRDefault="00573A19" w:rsidP="0011039D">
            <w:pPr>
              <w:pStyle w:val="TableParagraph"/>
              <w:spacing w:line="209" w:lineRule="exact"/>
              <w:ind w:left="1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талданбауы</w:t>
            </w:r>
          </w:p>
        </w:tc>
      </w:tr>
      <w:tr w:rsidR="00191569" w:rsidRPr="00191569" w:rsidTr="0011039D">
        <w:trPr>
          <w:trHeight w:val="1312"/>
        </w:trPr>
        <w:tc>
          <w:tcPr>
            <w:tcW w:w="804" w:type="dxa"/>
            <w:vMerge/>
            <w:tcBorders>
              <w:top w:val="nil"/>
            </w:tcBorders>
          </w:tcPr>
          <w:p w:rsidR="00573A19" w:rsidRPr="00191569" w:rsidRDefault="00573A19" w:rsidP="0011039D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573A19" w:rsidRPr="00191569" w:rsidRDefault="00573A19" w:rsidP="0011039D">
            <w:pPr>
              <w:pStyle w:val="TableParagraph"/>
              <w:ind w:left="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573A19" w:rsidRPr="00191569" w:rsidRDefault="00573A19" w:rsidP="0011039D">
            <w:pPr>
              <w:pStyle w:val="TableParagraph"/>
              <w:ind w:left="10" w:right="31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Түпнұсқаларды және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философиялық категориалдық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аппаратты қолдана отырып,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материалды</w:t>
            </w:r>
            <w:r w:rsidRPr="00191569">
              <w:rPr>
                <w:spacing w:val="-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айқын</w:t>
            </w:r>
            <w:r w:rsidRPr="00191569">
              <w:rPr>
                <w:spacing w:val="-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да</w:t>
            </w:r>
            <w:r w:rsidRPr="00191569">
              <w:rPr>
                <w:spacing w:val="-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түсінікті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баяндау</w:t>
            </w:r>
          </w:p>
        </w:tc>
        <w:tc>
          <w:tcPr>
            <w:tcW w:w="2277" w:type="dxa"/>
          </w:tcPr>
          <w:p w:rsidR="00573A19" w:rsidRPr="00191569" w:rsidRDefault="00573A19" w:rsidP="0011039D">
            <w:pPr>
              <w:pStyle w:val="TableParagraph"/>
              <w:ind w:left="9" w:right="21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Түпнұсқалар мен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философиялық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категориалдық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аппараттың</w:t>
            </w:r>
            <w:r w:rsidRPr="00191569">
              <w:rPr>
                <w:spacing w:val="3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жеткіліксіз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қамтылуы</w:t>
            </w:r>
          </w:p>
        </w:tc>
        <w:tc>
          <w:tcPr>
            <w:tcW w:w="2368" w:type="dxa"/>
          </w:tcPr>
          <w:p w:rsidR="00573A19" w:rsidRPr="00191569" w:rsidRDefault="00573A19" w:rsidP="0011039D">
            <w:pPr>
              <w:pStyle w:val="TableParagraph"/>
              <w:ind w:left="10" w:right="12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Жауаптарда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түпнұсқаларды,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философиялық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 xml:space="preserve">категориалдық </w:t>
            </w:r>
            <w:r w:rsidRPr="00191569">
              <w:rPr>
                <w:sz w:val="24"/>
                <w:szCs w:val="24"/>
              </w:rPr>
              <w:t>аппаратты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нақты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қолданбау</w:t>
            </w:r>
          </w:p>
        </w:tc>
        <w:tc>
          <w:tcPr>
            <w:tcW w:w="2195" w:type="dxa"/>
          </w:tcPr>
          <w:p w:rsidR="00573A19" w:rsidRPr="00191569" w:rsidRDefault="00573A19" w:rsidP="0011039D">
            <w:pPr>
              <w:pStyle w:val="TableParagraph"/>
              <w:ind w:left="11" w:right="61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Түпнұсқалар,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тұжырымдамалық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материалдар мен дәлелдер,</w:t>
            </w:r>
            <w:r w:rsidRPr="00191569">
              <w:rPr>
                <w:spacing w:val="-4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философиялық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категориалдық</w:t>
            </w:r>
            <w:r w:rsidRPr="00191569">
              <w:rPr>
                <w:spacing w:val="-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аппарат</w:t>
            </w:r>
          </w:p>
          <w:p w:rsidR="00573A19" w:rsidRPr="00191569" w:rsidRDefault="00573A19" w:rsidP="0011039D">
            <w:pPr>
              <w:pStyle w:val="TableParagraph"/>
              <w:spacing w:line="189" w:lineRule="exact"/>
              <w:ind w:left="11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нашар</w:t>
            </w:r>
            <w:r w:rsidRPr="00191569">
              <w:rPr>
                <w:spacing w:val="-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пайдаланылған</w:t>
            </w:r>
          </w:p>
        </w:tc>
        <w:tc>
          <w:tcPr>
            <w:tcW w:w="1967" w:type="dxa"/>
          </w:tcPr>
          <w:p w:rsidR="00573A19" w:rsidRPr="00191569" w:rsidRDefault="00573A19" w:rsidP="0011039D">
            <w:pPr>
              <w:pStyle w:val="TableParagraph"/>
              <w:ind w:left="14" w:right="3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Ешқандай түпнұсқаның,</w:t>
            </w:r>
            <w:r w:rsidRPr="00191569">
              <w:rPr>
                <w:spacing w:val="-4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талдау материалдары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мен құралдарының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қолданылмауы</w:t>
            </w:r>
          </w:p>
        </w:tc>
      </w:tr>
      <w:tr w:rsidR="00191569" w:rsidRPr="00191569" w:rsidTr="0011039D">
        <w:trPr>
          <w:trHeight w:val="1379"/>
        </w:trPr>
        <w:tc>
          <w:tcPr>
            <w:tcW w:w="804" w:type="dxa"/>
            <w:vMerge w:val="restart"/>
          </w:tcPr>
          <w:p w:rsidR="00573A19" w:rsidRPr="00191569" w:rsidRDefault="00573A19" w:rsidP="0011039D">
            <w:pPr>
              <w:pStyle w:val="TableParagraph"/>
              <w:ind w:left="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3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сұрақ</w:t>
            </w:r>
          </w:p>
        </w:tc>
        <w:tc>
          <w:tcPr>
            <w:tcW w:w="2279" w:type="dxa"/>
          </w:tcPr>
          <w:p w:rsidR="00573A19" w:rsidRPr="00191569" w:rsidRDefault="00573A19" w:rsidP="0011039D">
            <w:pPr>
              <w:pStyle w:val="TableParagraph"/>
              <w:ind w:left="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573A19" w:rsidRPr="00191569" w:rsidRDefault="00573A19" w:rsidP="0011039D">
            <w:pPr>
              <w:pStyle w:val="TableParagraph"/>
              <w:ind w:left="10" w:right="-1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 бойынша өзіндік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көзқарасын анық жеткізу, ғылыми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сауаттылық, ғылыми тіл нормаларын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сақтау</w:t>
            </w:r>
          </w:p>
        </w:tc>
        <w:tc>
          <w:tcPr>
            <w:tcW w:w="2277" w:type="dxa"/>
          </w:tcPr>
          <w:p w:rsidR="00573A19" w:rsidRPr="00191569" w:rsidRDefault="00573A19" w:rsidP="0011039D">
            <w:pPr>
              <w:pStyle w:val="TableParagraph"/>
              <w:ind w:left="9" w:right="350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Өзіндік пікірдің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жеткілікті айқын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болмауы, ғылыми тіл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нормаларын сақтауда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>кемшіліктердің</w:t>
            </w:r>
            <w:r w:rsidRPr="00191569">
              <w:rPr>
                <w:spacing w:val="-5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болуы</w:t>
            </w:r>
          </w:p>
        </w:tc>
        <w:tc>
          <w:tcPr>
            <w:tcW w:w="2368" w:type="dxa"/>
          </w:tcPr>
          <w:p w:rsidR="00573A19" w:rsidRPr="00191569" w:rsidRDefault="00573A19" w:rsidP="0011039D">
            <w:pPr>
              <w:pStyle w:val="TableParagraph"/>
              <w:ind w:left="10" w:right="10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Қойылған сұрақтар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бойынша өзіндік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көзқарасын</w:t>
            </w:r>
            <w:r w:rsidRPr="00191569">
              <w:rPr>
                <w:spacing w:val="-10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нақты</w:t>
            </w:r>
            <w:r w:rsidRPr="00191569">
              <w:rPr>
                <w:spacing w:val="-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жеткізе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білмеу</w:t>
            </w:r>
          </w:p>
        </w:tc>
        <w:tc>
          <w:tcPr>
            <w:tcW w:w="2195" w:type="dxa"/>
          </w:tcPr>
          <w:p w:rsidR="00573A19" w:rsidRPr="00191569" w:rsidRDefault="00573A19" w:rsidP="0011039D">
            <w:pPr>
              <w:pStyle w:val="TableParagraph"/>
              <w:ind w:left="11" w:right="4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 бойынша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өзіндік көзқарасты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дәлелдей</w:t>
            </w:r>
            <w:r w:rsidRPr="00191569">
              <w:rPr>
                <w:spacing w:val="-6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алмау,</w:t>
            </w:r>
            <w:r w:rsidRPr="00191569">
              <w:rPr>
                <w:spacing w:val="-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ғылыми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тілді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қолданбау</w:t>
            </w:r>
          </w:p>
        </w:tc>
        <w:tc>
          <w:tcPr>
            <w:tcW w:w="1967" w:type="dxa"/>
          </w:tcPr>
          <w:p w:rsidR="00573A19" w:rsidRPr="00191569" w:rsidRDefault="00573A19" w:rsidP="0011039D">
            <w:pPr>
              <w:pStyle w:val="TableParagraph"/>
              <w:ind w:left="14" w:right="211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 бойынша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 xml:space="preserve">өзіндік </w:t>
            </w:r>
            <w:r w:rsidRPr="00191569">
              <w:rPr>
                <w:sz w:val="24"/>
                <w:szCs w:val="24"/>
              </w:rPr>
              <w:t>көзқарастың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болмауы, ғылыми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философиялық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аппаратты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мүлдем</w:t>
            </w:r>
          </w:p>
          <w:p w:rsidR="00573A19" w:rsidRPr="00191569" w:rsidRDefault="00573A19" w:rsidP="0011039D">
            <w:pPr>
              <w:pStyle w:val="TableParagraph"/>
              <w:spacing w:line="209" w:lineRule="exact"/>
              <w:ind w:left="1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қолданбау</w:t>
            </w:r>
          </w:p>
        </w:tc>
      </w:tr>
      <w:tr w:rsidR="00573A19" w:rsidRPr="00191569" w:rsidTr="0011039D">
        <w:trPr>
          <w:trHeight w:val="921"/>
        </w:trPr>
        <w:tc>
          <w:tcPr>
            <w:tcW w:w="804" w:type="dxa"/>
            <w:vMerge/>
            <w:tcBorders>
              <w:top w:val="nil"/>
            </w:tcBorders>
          </w:tcPr>
          <w:p w:rsidR="00573A19" w:rsidRPr="00191569" w:rsidRDefault="00573A19" w:rsidP="0011039D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573A19" w:rsidRPr="00191569" w:rsidRDefault="00573A19" w:rsidP="0011039D">
            <w:pPr>
              <w:pStyle w:val="TableParagraph"/>
              <w:ind w:left="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2983" w:type="dxa"/>
          </w:tcPr>
          <w:p w:rsidR="00573A19" w:rsidRPr="00191569" w:rsidRDefault="00573A19" w:rsidP="0011039D">
            <w:pPr>
              <w:pStyle w:val="TableParagraph"/>
              <w:ind w:left="10" w:right="653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Мәселені</w:t>
            </w:r>
            <w:r w:rsidRPr="00191569">
              <w:rPr>
                <w:spacing w:val="-8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талдау</w:t>
            </w:r>
            <w:r w:rsidRPr="00191569">
              <w:rPr>
                <w:spacing w:val="-8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дағдысын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көрсете білуде аздаған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кемшіліктердің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болуы</w:t>
            </w:r>
          </w:p>
        </w:tc>
        <w:tc>
          <w:tcPr>
            <w:tcW w:w="2277" w:type="dxa"/>
          </w:tcPr>
          <w:p w:rsidR="00573A19" w:rsidRPr="00191569" w:rsidRDefault="00573A19" w:rsidP="0011039D">
            <w:pPr>
              <w:pStyle w:val="TableParagraph"/>
              <w:ind w:left="9" w:right="102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Мәселені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талдау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дағдысын</w:t>
            </w:r>
            <w:r w:rsidRPr="00191569">
              <w:rPr>
                <w:spacing w:val="-4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көрсете</w:t>
            </w:r>
            <w:r w:rsidRPr="00191569">
              <w:rPr>
                <w:spacing w:val="-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білуде</w:t>
            </w:r>
          </w:p>
          <w:p w:rsidR="00573A19" w:rsidRPr="00191569" w:rsidRDefault="00573A19" w:rsidP="0011039D">
            <w:pPr>
              <w:pStyle w:val="TableParagraph"/>
              <w:spacing w:line="230" w:lineRule="exact"/>
              <w:ind w:left="9" w:right="95"/>
              <w:rPr>
                <w:sz w:val="24"/>
                <w:szCs w:val="24"/>
              </w:rPr>
            </w:pPr>
            <w:r w:rsidRPr="00191569">
              <w:rPr>
                <w:spacing w:val="-1"/>
                <w:sz w:val="24"/>
                <w:szCs w:val="24"/>
              </w:rPr>
              <w:t xml:space="preserve">кішігірім </w:t>
            </w:r>
            <w:r w:rsidRPr="00191569">
              <w:rPr>
                <w:sz w:val="24"/>
                <w:szCs w:val="24"/>
              </w:rPr>
              <w:t>кемшіліктердің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болуы</w:t>
            </w:r>
          </w:p>
        </w:tc>
        <w:tc>
          <w:tcPr>
            <w:tcW w:w="2368" w:type="dxa"/>
          </w:tcPr>
          <w:p w:rsidR="00573A19" w:rsidRPr="00191569" w:rsidRDefault="00573A19" w:rsidP="0011039D">
            <w:pPr>
              <w:pStyle w:val="TableParagraph"/>
              <w:ind w:left="10" w:right="289"/>
              <w:rPr>
                <w:sz w:val="24"/>
                <w:szCs w:val="24"/>
              </w:rPr>
            </w:pPr>
            <w:r w:rsidRPr="00191569">
              <w:rPr>
                <w:spacing w:val="-1"/>
                <w:sz w:val="24"/>
                <w:szCs w:val="24"/>
              </w:rPr>
              <w:t xml:space="preserve">Қарастырылып </w:t>
            </w:r>
            <w:r w:rsidRPr="00191569">
              <w:rPr>
                <w:sz w:val="24"/>
                <w:szCs w:val="24"/>
              </w:rPr>
              <w:t>отырған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мәселелерді үстіртін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талдау</w:t>
            </w:r>
          </w:p>
        </w:tc>
        <w:tc>
          <w:tcPr>
            <w:tcW w:w="2195" w:type="dxa"/>
          </w:tcPr>
          <w:p w:rsidR="00573A19" w:rsidRPr="00191569" w:rsidRDefault="00573A19" w:rsidP="0011039D">
            <w:pPr>
              <w:pStyle w:val="TableParagraph"/>
              <w:ind w:left="11" w:right="386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Сұрақтарды талдау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 xml:space="preserve">дағдысының </w:t>
            </w:r>
            <w:r w:rsidRPr="00191569">
              <w:rPr>
                <w:sz w:val="24"/>
                <w:szCs w:val="24"/>
              </w:rPr>
              <w:t>мүлдем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болмауы</w:t>
            </w:r>
          </w:p>
        </w:tc>
        <w:tc>
          <w:tcPr>
            <w:tcW w:w="1967" w:type="dxa"/>
          </w:tcPr>
          <w:p w:rsidR="00573A19" w:rsidRPr="00191569" w:rsidRDefault="00573A19" w:rsidP="0011039D">
            <w:pPr>
              <w:pStyle w:val="TableParagraph"/>
              <w:ind w:left="14" w:right="176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Тапсырманы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pacing w:val="-1"/>
                <w:sz w:val="24"/>
                <w:szCs w:val="24"/>
              </w:rPr>
              <w:t xml:space="preserve">орындамау, </w:t>
            </w:r>
            <w:r w:rsidRPr="00191569">
              <w:rPr>
                <w:sz w:val="24"/>
                <w:szCs w:val="24"/>
              </w:rPr>
              <w:t>емтихан</w:t>
            </w:r>
            <w:r w:rsidRPr="00191569">
              <w:rPr>
                <w:spacing w:val="-47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ережелерін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бұзу</w:t>
            </w:r>
          </w:p>
        </w:tc>
      </w:tr>
    </w:tbl>
    <w:p w:rsidR="00573A19" w:rsidRPr="00191569" w:rsidRDefault="00573A19" w:rsidP="00573A19">
      <w:pPr>
        <w:pStyle w:val="a3"/>
        <w:spacing w:before="11"/>
        <w:rPr>
          <w:sz w:val="24"/>
          <w:szCs w:val="24"/>
        </w:rPr>
      </w:pPr>
    </w:p>
    <w:p w:rsidR="00573A19" w:rsidRPr="00191569" w:rsidRDefault="00573A19" w:rsidP="00573A19">
      <w:pPr>
        <w:spacing w:before="91"/>
        <w:ind w:left="472"/>
        <w:rPr>
          <w:sz w:val="24"/>
          <w:szCs w:val="24"/>
        </w:rPr>
      </w:pPr>
      <w:r w:rsidRPr="00191569">
        <w:rPr>
          <w:sz w:val="24"/>
          <w:szCs w:val="24"/>
        </w:rPr>
        <w:t>Қорытынды</w:t>
      </w:r>
      <w:r w:rsidRPr="00191569">
        <w:rPr>
          <w:spacing w:val="-4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бағаны</w:t>
      </w:r>
      <w:r w:rsidRPr="00191569">
        <w:rPr>
          <w:spacing w:val="-4"/>
          <w:sz w:val="24"/>
          <w:szCs w:val="24"/>
        </w:rPr>
        <w:t xml:space="preserve"> </w:t>
      </w:r>
      <w:r w:rsidRPr="00191569">
        <w:rPr>
          <w:sz w:val="24"/>
          <w:szCs w:val="24"/>
        </w:rPr>
        <w:t>есептеу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формуласы:</w:t>
      </w:r>
    </w:p>
    <w:p w:rsidR="00573A19" w:rsidRPr="00191569" w:rsidRDefault="00573A19" w:rsidP="00573A19">
      <w:pPr>
        <w:ind w:left="472"/>
        <w:rPr>
          <w:sz w:val="24"/>
          <w:szCs w:val="24"/>
        </w:rPr>
      </w:pPr>
      <w:r w:rsidRPr="00191569">
        <w:rPr>
          <w:sz w:val="24"/>
          <w:szCs w:val="24"/>
        </w:rPr>
        <w:t>Қорытынды баға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(ҚБ)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=</w:t>
      </w:r>
      <w:r w:rsidRPr="00191569">
        <w:rPr>
          <w:spacing w:val="-4"/>
          <w:sz w:val="24"/>
          <w:szCs w:val="24"/>
        </w:rPr>
        <w:t xml:space="preserve"> </w:t>
      </w:r>
      <w:r w:rsidRPr="00191569">
        <w:rPr>
          <w:sz w:val="24"/>
          <w:szCs w:val="24"/>
        </w:rPr>
        <w:t>(%1+%2+%3+%4+%5+%6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т.б.)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/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К,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мұнда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%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–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критерий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бойынша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тапсырманы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орындау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деңгейі,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К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–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критерийлердің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жалпы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саны.</w:t>
      </w: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spacing w:before="3"/>
        <w:rPr>
          <w:sz w:val="24"/>
          <w:szCs w:val="24"/>
        </w:rPr>
      </w:pPr>
    </w:p>
    <w:p w:rsidR="00573A19" w:rsidRPr="00191569" w:rsidRDefault="00573A19" w:rsidP="00573A19">
      <w:pPr>
        <w:ind w:left="472"/>
        <w:rPr>
          <w:sz w:val="24"/>
          <w:szCs w:val="24"/>
        </w:rPr>
      </w:pPr>
      <w:r w:rsidRPr="00191569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82DF05" wp14:editId="7CB280B4">
                <wp:simplePos x="0" y="0"/>
                <wp:positionH relativeFrom="page">
                  <wp:posOffset>1223010</wp:posOffset>
                </wp:positionH>
                <wp:positionV relativeFrom="paragraph">
                  <wp:posOffset>340360</wp:posOffset>
                </wp:positionV>
                <wp:extent cx="1241425" cy="635635"/>
                <wp:effectExtent l="13335" t="6350" r="1206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1425" cy="635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39D02"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3pt,26.8pt" to="194.0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" strokeweight=".5pt">
                <w10:wrap anchorx="page"/>
              </v:line>
            </w:pict>
          </mc:Fallback>
        </mc:AlternateContent>
      </w:r>
      <w:r w:rsidRPr="00191569">
        <w:rPr>
          <w:sz w:val="24"/>
          <w:szCs w:val="24"/>
        </w:rPr>
        <w:t>Қорытынды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баллды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есептеу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мысалы</w:t>
      </w:r>
    </w:p>
    <w:p w:rsidR="00573A19" w:rsidRPr="00191569" w:rsidRDefault="00573A19" w:rsidP="00573A19">
      <w:pPr>
        <w:pStyle w:val="a3"/>
        <w:spacing w:before="1" w:after="1"/>
        <w:rPr>
          <w:sz w:val="24"/>
          <w:szCs w:val="24"/>
        </w:rPr>
      </w:pPr>
    </w:p>
    <w:tbl>
      <w:tblPr>
        <w:tblStyle w:val="TableNormal"/>
        <w:tblW w:w="0" w:type="auto"/>
        <w:tblInd w:w="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920"/>
        <w:gridCol w:w="1733"/>
        <w:gridCol w:w="2402"/>
        <w:gridCol w:w="2668"/>
        <w:gridCol w:w="2400"/>
        <w:gridCol w:w="2635"/>
      </w:tblGrid>
      <w:tr w:rsidR="00191569" w:rsidRPr="00191569" w:rsidTr="0011039D">
        <w:trPr>
          <w:trHeight w:val="414"/>
        </w:trPr>
        <w:tc>
          <w:tcPr>
            <w:tcW w:w="797" w:type="dxa"/>
            <w:vMerge w:val="restart"/>
          </w:tcPr>
          <w:p w:rsidR="00573A19" w:rsidRPr="00191569" w:rsidRDefault="00573A19" w:rsidP="0011039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№</w:t>
            </w:r>
          </w:p>
        </w:tc>
        <w:tc>
          <w:tcPr>
            <w:tcW w:w="1920" w:type="dxa"/>
            <w:vMerge w:val="restart"/>
          </w:tcPr>
          <w:p w:rsidR="00573A19" w:rsidRPr="00191569" w:rsidRDefault="00573A19" w:rsidP="0011039D">
            <w:pPr>
              <w:pStyle w:val="TableParagraph"/>
              <w:spacing w:line="275" w:lineRule="exact"/>
              <w:ind w:right="52"/>
              <w:jc w:val="right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Балл</w:t>
            </w:r>
          </w:p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  <w:p w:rsidR="00573A19" w:rsidRPr="00191569" w:rsidRDefault="00573A19" w:rsidP="0011039D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573A19" w:rsidRPr="00191569" w:rsidRDefault="00573A19" w:rsidP="0011039D">
            <w:pPr>
              <w:pStyle w:val="TableParagraph"/>
              <w:spacing w:line="257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Критерийлер</w:t>
            </w:r>
          </w:p>
        </w:tc>
        <w:tc>
          <w:tcPr>
            <w:tcW w:w="1733" w:type="dxa"/>
          </w:tcPr>
          <w:p w:rsidR="00573A19" w:rsidRPr="00191569" w:rsidRDefault="00573A19" w:rsidP="0011039D">
            <w:pPr>
              <w:pStyle w:val="TableParagraph"/>
              <w:ind w:left="22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«Өте</w:t>
            </w:r>
            <w:r w:rsidRPr="00191569">
              <w:rPr>
                <w:spacing w:val="-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жақсы»  </w:t>
            </w:r>
          </w:p>
        </w:tc>
        <w:tc>
          <w:tcPr>
            <w:tcW w:w="2402" w:type="dxa"/>
          </w:tcPr>
          <w:p w:rsidR="00573A19" w:rsidRPr="00191569" w:rsidRDefault="00573A19" w:rsidP="0011039D">
            <w:pPr>
              <w:pStyle w:val="TableParagraph"/>
              <w:ind w:left="710" w:right="698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«Жақсы»  </w:t>
            </w:r>
          </w:p>
        </w:tc>
        <w:tc>
          <w:tcPr>
            <w:tcW w:w="2668" w:type="dxa"/>
          </w:tcPr>
          <w:p w:rsidR="00573A19" w:rsidRPr="00191569" w:rsidRDefault="00573A19" w:rsidP="0011039D">
            <w:pPr>
              <w:pStyle w:val="TableParagraph"/>
              <w:ind w:left="363" w:right="351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«Қанағаттанарлық» </w:t>
            </w:r>
          </w:p>
        </w:tc>
        <w:tc>
          <w:tcPr>
            <w:tcW w:w="5035" w:type="dxa"/>
            <w:gridSpan w:val="2"/>
          </w:tcPr>
          <w:p w:rsidR="00573A19" w:rsidRPr="00191569" w:rsidRDefault="00573A19" w:rsidP="0011039D">
            <w:pPr>
              <w:pStyle w:val="TableParagraph"/>
              <w:ind w:left="1406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«Қанағаттанарлықсыз» </w:t>
            </w:r>
          </w:p>
        </w:tc>
      </w:tr>
      <w:tr w:rsidR="00191569" w:rsidRPr="00191569" w:rsidTr="0011039D">
        <w:trPr>
          <w:trHeight w:val="673"/>
        </w:trPr>
        <w:tc>
          <w:tcPr>
            <w:tcW w:w="797" w:type="dxa"/>
            <w:vMerge/>
            <w:tcBorders>
              <w:top w:val="nil"/>
            </w:tcBorders>
          </w:tcPr>
          <w:p w:rsidR="00573A19" w:rsidRPr="00191569" w:rsidRDefault="00573A19" w:rsidP="0011039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573A19" w:rsidRPr="00191569" w:rsidRDefault="00573A19" w:rsidP="0011039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573A19" w:rsidRPr="00191569" w:rsidRDefault="00573A19" w:rsidP="0011039D">
            <w:pPr>
              <w:pStyle w:val="TableParagraph"/>
              <w:spacing w:line="275" w:lineRule="exact"/>
              <w:ind w:left="403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90-100%</w:t>
            </w:r>
          </w:p>
        </w:tc>
        <w:tc>
          <w:tcPr>
            <w:tcW w:w="2402" w:type="dxa"/>
          </w:tcPr>
          <w:p w:rsidR="00573A19" w:rsidRPr="00191569" w:rsidRDefault="00573A19" w:rsidP="0011039D">
            <w:pPr>
              <w:pStyle w:val="TableParagraph"/>
              <w:spacing w:line="275" w:lineRule="exact"/>
              <w:ind w:left="709" w:right="698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70-89%</w:t>
            </w:r>
          </w:p>
        </w:tc>
        <w:tc>
          <w:tcPr>
            <w:tcW w:w="2668" w:type="dxa"/>
          </w:tcPr>
          <w:p w:rsidR="00573A19" w:rsidRPr="00191569" w:rsidRDefault="00573A19" w:rsidP="0011039D">
            <w:pPr>
              <w:pStyle w:val="TableParagraph"/>
              <w:spacing w:line="275" w:lineRule="exact"/>
              <w:ind w:left="361" w:right="351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50-69%</w:t>
            </w:r>
          </w:p>
        </w:tc>
        <w:tc>
          <w:tcPr>
            <w:tcW w:w="2400" w:type="dxa"/>
          </w:tcPr>
          <w:p w:rsidR="00573A19" w:rsidRPr="00191569" w:rsidRDefault="00573A19" w:rsidP="0011039D">
            <w:pPr>
              <w:pStyle w:val="TableParagraph"/>
              <w:spacing w:line="275" w:lineRule="exact"/>
              <w:ind w:left="79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25-49%</w:t>
            </w:r>
          </w:p>
        </w:tc>
        <w:tc>
          <w:tcPr>
            <w:tcW w:w="2635" w:type="dxa"/>
          </w:tcPr>
          <w:p w:rsidR="00573A19" w:rsidRPr="00191569" w:rsidRDefault="00573A19" w:rsidP="0011039D">
            <w:pPr>
              <w:pStyle w:val="TableParagraph"/>
              <w:spacing w:line="275" w:lineRule="exact"/>
              <w:ind w:left="958" w:right="941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0-24%</w:t>
            </w:r>
          </w:p>
        </w:tc>
      </w:tr>
      <w:tr w:rsidR="00191569" w:rsidRPr="00191569" w:rsidTr="0011039D">
        <w:trPr>
          <w:trHeight w:val="285"/>
        </w:trPr>
        <w:tc>
          <w:tcPr>
            <w:tcW w:w="797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1.</w:t>
            </w:r>
          </w:p>
        </w:tc>
        <w:tc>
          <w:tcPr>
            <w:tcW w:w="1920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1733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100</w:t>
            </w:r>
          </w:p>
        </w:tc>
        <w:tc>
          <w:tcPr>
            <w:tcW w:w="2402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73A19" w:rsidRPr="00191569" w:rsidRDefault="00573A19" w:rsidP="00573A19">
      <w:pPr>
        <w:rPr>
          <w:sz w:val="24"/>
          <w:szCs w:val="24"/>
        </w:rPr>
        <w:sectPr w:rsidR="00573A19" w:rsidRPr="00191569">
          <w:pgSz w:w="16840" w:h="11910" w:orient="landscape"/>
          <w:pgMar w:top="1100" w:right="700" w:bottom="280" w:left="660" w:header="720" w:footer="720" w:gutter="0"/>
          <w:cols w:space="720"/>
        </w:sectPr>
      </w:pP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920"/>
        <w:gridCol w:w="1733"/>
        <w:gridCol w:w="2402"/>
        <w:gridCol w:w="2668"/>
        <w:gridCol w:w="2400"/>
        <w:gridCol w:w="2635"/>
      </w:tblGrid>
      <w:tr w:rsidR="00191569" w:rsidRPr="00191569" w:rsidTr="0011039D">
        <w:trPr>
          <w:trHeight w:val="285"/>
        </w:trPr>
        <w:tc>
          <w:tcPr>
            <w:tcW w:w="797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2.</w:t>
            </w:r>
          </w:p>
        </w:tc>
        <w:tc>
          <w:tcPr>
            <w:tcW w:w="1920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1733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75</w:t>
            </w:r>
          </w:p>
        </w:tc>
        <w:tc>
          <w:tcPr>
            <w:tcW w:w="2668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569" w:rsidRPr="00191569" w:rsidTr="0011039D">
        <w:trPr>
          <w:trHeight w:val="285"/>
        </w:trPr>
        <w:tc>
          <w:tcPr>
            <w:tcW w:w="797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3.</w:t>
            </w:r>
          </w:p>
        </w:tc>
        <w:tc>
          <w:tcPr>
            <w:tcW w:w="1920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3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1733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60</w:t>
            </w:r>
          </w:p>
        </w:tc>
        <w:tc>
          <w:tcPr>
            <w:tcW w:w="2400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569" w:rsidRPr="00191569" w:rsidTr="0011039D">
        <w:trPr>
          <w:trHeight w:val="284"/>
        </w:trPr>
        <w:tc>
          <w:tcPr>
            <w:tcW w:w="797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4.</w:t>
            </w:r>
          </w:p>
        </w:tc>
        <w:tc>
          <w:tcPr>
            <w:tcW w:w="1920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4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1733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6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45</w:t>
            </w:r>
          </w:p>
        </w:tc>
        <w:tc>
          <w:tcPr>
            <w:tcW w:w="2635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569" w:rsidRPr="00191569" w:rsidTr="0011039D">
        <w:trPr>
          <w:trHeight w:val="285"/>
        </w:trPr>
        <w:tc>
          <w:tcPr>
            <w:tcW w:w="797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5.</w:t>
            </w:r>
          </w:p>
        </w:tc>
        <w:tc>
          <w:tcPr>
            <w:tcW w:w="1920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5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1733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100</w:t>
            </w:r>
          </w:p>
        </w:tc>
        <w:tc>
          <w:tcPr>
            <w:tcW w:w="2402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569" w:rsidRPr="00191569" w:rsidTr="0011039D">
        <w:trPr>
          <w:trHeight w:val="285"/>
        </w:trPr>
        <w:tc>
          <w:tcPr>
            <w:tcW w:w="797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257" w:right="305"/>
              <w:jc w:val="center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6.</w:t>
            </w:r>
          </w:p>
        </w:tc>
        <w:tc>
          <w:tcPr>
            <w:tcW w:w="1920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6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Критерий</w:t>
            </w:r>
          </w:p>
        </w:tc>
        <w:tc>
          <w:tcPr>
            <w:tcW w:w="1733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573A19" w:rsidRPr="00191569" w:rsidRDefault="00573A19" w:rsidP="0011039D">
            <w:pPr>
              <w:pStyle w:val="TableParagraph"/>
              <w:spacing w:line="265" w:lineRule="exact"/>
              <w:ind w:left="6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49</w:t>
            </w:r>
          </w:p>
        </w:tc>
        <w:tc>
          <w:tcPr>
            <w:tcW w:w="2635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3A19" w:rsidRPr="00191569" w:rsidTr="0011039D">
        <w:trPr>
          <w:trHeight w:val="1197"/>
        </w:trPr>
        <w:tc>
          <w:tcPr>
            <w:tcW w:w="797" w:type="dxa"/>
          </w:tcPr>
          <w:p w:rsidR="00573A19" w:rsidRPr="00191569" w:rsidRDefault="00573A19" w:rsidP="001103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73A19" w:rsidRPr="00191569" w:rsidRDefault="00573A19" w:rsidP="0011039D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Қорытынды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%</w:t>
            </w:r>
          </w:p>
        </w:tc>
        <w:tc>
          <w:tcPr>
            <w:tcW w:w="1733" w:type="dxa"/>
          </w:tcPr>
          <w:p w:rsidR="00573A19" w:rsidRPr="00191569" w:rsidRDefault="00573A19" w:rsidP="0011039D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200</w:t>
            </w:r>
          </w:p>
        </w:tc>
        <w:tc>
          <w:tcPr>
            <w:tcW w:w="2402" w:type="dxa"/>
          </w:tcPr>
          <w:p w:rsidR="00573A19" w:rsidRPr="00191569" w:rsidRDefault="00573A19" w:rsidP="0011039D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75</w:t>
            </w:r>
          </w:p>
        </w:tc>
        <w:tc>
          <w:tcPr>
            <w:tcW w:w="2668" w:type="dxa"/>
          </w:tcPr>
          <w:p w:rsidR="00573A19" w:rsidRPr="00191569" w:rsidRDefault="00573A19" w:rsidP="0011039D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60</w:t>
            </w:r>
          </w:p>
        </w:tc>
        <w:tc>
          <w:tcPr>
            <w:tcW w:w="2400" w:type="dxa"/>
          </w:tcPr>
          <w:p w:rsidR="00573A19" w:rsidRPr="00191569" w:rsidRDefault="00573A19" w:rsidP="0011039D">
            <w:pPr>
              <w:pStyle w:val="TableParagraph"/>
              <w:spacing w:line="275" w:lineRule="exact"/>
              <w:ind w:left="6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94</w:t>
            </w:r>
          </w:p>
        </w:tc>
        <w:tc>
          <w:tcPr>
            <w:tcW w:w="2635" w:type="dxa"/>
          </w:tcPr>
          <w:p w:rsidR="00573A19" w:rsidRPr="00191569" w:rsidRDefault="00573A19" w:rsidP="0011039D">
            <w:pPr>
              <w:pStyle w:val="TableParagraph"/>
              <w:ind w:left="9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200+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75 +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60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+</w:t>
            </w:r>
            <w:r w:rsidRPr="00191569">
              <w:rPr>
                <w:spacing w:val="-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94 =</w:t>
            </w:r>
            <w:r w:rsidRPr="00191569">
              <w:rPr>
                <w:spacing w:val="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429</w:t>
            </w:r>
          </w:p>
          <w:p w:rsidR="00573A19" w:rsidRPr="00191569" w:rsidRDefault="00573A19" w:rsidP="0011039D">
            <w:pPr>
              <w:pStyle w:val="TableParagraph"/>
              <w:spacing w:line="496" w:lineRule="exact"/>
              <w:ind w:left="9" w:right="124"/>
              <w:rPr>
                <w:sz w:val="24"/>
                <w:szCs w:val="24"/>
              </w:rPr>
            </w:pPr>
            <w:r w:rsidRPr="00191569">
              <w:rPr>
                <w:sz w:val="24"/>
                <w:szCs w:val="24"/>
              </w:rPr>
              <w:t>429 / 6 критерийлер = 71,5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Қорытынды</w:t>
            </w:r>
            <w:r w:rsidRPr="00191569">
              <w:rPr>
                <w:spacing w:val="-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балл</w:t>
            </w:r>
            <w:r w:rsidRPr="00191569">
              <w:rPr>
                <w:spacing w:val="-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в</w:t>
            </w:r>
            <w:r w:rsidRPr="00191569">
              <w:rPr>
                <w:spacing w:val="1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%</w:t>
            </w:r>
            <w:r w:rsidRPr="00191569">
              <w:rPr>
                <w:spacing w:val="-12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=</w:t>
            </w:r>
            <w:r w:rsidRPr="00191569">
              <w:rPr>
                <w:spacing w:val="-3"/>
                <w:sz w:val="24"/>
                <w:szCs w:val="24"/>
              </w:rPr>
              <w:t xml:space="preserve"> </w:t>
            </w:r>
            <w:r w:rsidRPr="00191569">
              <w:rPr>
                <w:sz w:val="24"/>
                <w:szCs w:val="24"/>
              </w:rPr>
              <w:t>72</w:t>
            </w:r>
          </w:p>
        </w:tc>
      </w:tr>
    </w:tbl>
    <w:p w:rsidR="00573A19" w:rsidRPr="00191569" w:rsidRDefault="00573A19" w:rsidP="00573A19">
      <w:pPr>
        <w:pStyle w:val="a3"/>
        <w:spacing w:before="1"/>
        <w:rPr>
          <w:sz w:val="24"/>
          <w:szCs w:val="24"/>
        </w:rPr>
      </w:pPr>
    </w:p>
    <w:p w:rsidR="00573A19" w:rsidRPr="00191569" w:rsidRDefault="00573A19" w:rsidP="00573A19">
      <w:pPr>
        <w:spacing w:before="90"/>
        <w:ind w:left="472"/>
        <w:rPr>
          <w:sz w:val="24"/>
          <w:szCs w:val="24"/>
        </w:rPr>
      </w:pPr>
      <w:r w:rsidRPr="00191569">
        <w:rPr>
          <w:sz w:val="24"/>
          <w:szCs w:val="24"/>
        </w:rPr>
        <w:t>Есептеу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кезінде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алынған пайызға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сүйене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отырып,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біз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бағаны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бағалау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шкаласымен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салыстыра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аламыз.</w:t>
      </w:r>
    </w:p>
    <w:p w:rsidR="00573A19" w:rsidRPr="00191569" w:rsidRDefault="00573A19" w:rsidP="00573A19">
      <w:pPr>
        <w:pStyle w:val="a3"/>
        <w:spacing w:before="7"/>
        <w:rPr>
          <w:sz w:val="24"/>
          <w:szCs w:val="24"/>
        </w:rPr>
      </w:pPr>
    </w:p>
    <w:p w:rsidR="00573A19" w:rsidRPr="00191569" w:rsidRDefault="00573A19" w:rsidP="00573A19">
      <w:pPr>
        <w:ind w:left="472"/>
        <w:rPr>
          <w:sz w:val="24"/>
          <w:szCs w:val="24"/>
        </w:rPr>
      </w:pPr>
      <w:r w:rsidRPr="00191569">
        <w:rPr>
          <w:sz w:val="24"/>
          <w:szCs w:val="24"/>
        </w:rPr>
        <w:t>72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балл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70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балдан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89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балға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дейін,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бұл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бағалау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шкаласына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сәйкес «Жақсы»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санатына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сәйкес келеді.</w:t>
      </w: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spacing w:before="1"/>
        <w:ind w:left="472"/>
        <w:rPr>
          <w:sz w:val="24"/>
          <w:szCs w:val="24"/>
        </w:rPr>
      </w:pPr>
      <w:r w:rsidRPr="00191569">
        <w:rPr>
          <w:sz w:val="24"/>
          <w:szCs w:val="24"/>
        </w:rPr>
        <w:t>Осылайша,</w:t>
      </w:r>
      <w:r w:rsidRPr="00191569">
        <w:rPr>
          <w:spacing w:val="-9"/>
          <w:sz w:val="24"/>
          <w:szCs w:val="24"/>
        </w:rPr>
        <w:t xml:space="preserve"> </w:t>
      </w:r>
      <w:r w:rsidRPr="00191569">
        <w:rPr>
          <w:sz w:val="24"/>
          <w:szCs w:val="24"/>
        </w:rPr>
        <w:t>осы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есептеуде</w:t>
      </w:r>
      <w:r w:rsidRPr="00191569">
        <w:rPr>
          <w:spacing w:val="-10"/>
          <w:sz w:val="24"/>
          <w:szCs w:val="24"/>
        </w:rPr>
        <w:t xml:space="preserve"> </w:t>
      </w:r>
      <w:r w:rsidRPr="00191569">
        <w:rPr>
          <w:sz w:val="24"/>
          <w:szCs w:val="24"/>
        </w:rPr>
        <w:t>жоба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дәстүрлі</w:t>
      </w:r>
      <w:r w:rsidRPr="00191569">
        <w:rPr>
          <w:spacing w:val="-8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бағалау</w:t>
      </w:r>
      <w:r w:rsidRPr="00191569">
        <w:rPr>
          <w:spacing w:val="-9"/>
          <w:sz w:val="24"/>
          <w:szCs w:val="24"/>
        </w:rPr>
        <w:t xml:space="preserve"> </w:t>
      </w:r>
      <w:r w:rsidRPr="00191569">
        <w:rPr>
          <w:sz w:val="24"/>
          <w:szCs w:val="24"/>
        </w:rPr>
        <w:t>шкаласы</w:t>
      </w:r>
      <w:r w:rsidRPr="00191569">
        <w:rPr>
          <w:spacing w:val="-6"/>
          <w:sz w:val="24"/>
          <w:szCs w:val="24"/>
        </w:rPr>
        <w:t xml:space="preserve"> </w:t>
      </w:r>
      <w:r w:rsidRPr="00191569">
        <w:rPr>
          <w:sz w:val="24"/>
          <w:szCs w:val="24"/>
        </w:rPr>
        <w:t>мен</w:t>
      </w:r>
      <w:r w:rsidRPr="00191569">
        <w:rPr>
          <w:spacing w:val="-5"/>
          <w:sz w:val="24"/>
          <w:szCs w:val="24"/>
        </w:rPr>
        <w:t xml:space="preserve"> </w:t>
      </w:r>
      <w:r w:rsidRPr="00191569">
        <w:rPr>
          <w:sz w:val="24"/>
          <w:szCs w:val="24"/>
        </w:rPr>
        <w:t>ECTS-ге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ауыстыра</w:t>
      </w:r>
      <w:r w:rsidRPr="00191569">
        <w:rPr>
          <w:spacing w:val="-10"/>
          <w:sz w:val="24"/>
          <w:szCs w:val="24"/>
        </w:rPr>
        <w:t xml:space="preserve"> </w:t>
      </w:r>
      <w:r w:rsidRPr="00191569">
        <w:rPr>
          <w:sz w:val="24"/>
          <w:szCs w:val="24"/>
        </w:rPr>
        <w:t>отырып,</w:t>
      </w:r>
      <w:r w:rsidRPr="00191569">
        <w:rPr>
          <w:spacing w:val="-9"/>
          <w:sz w:val="24"/>
          <w:szCs w:val="24"/>
        </w:rPr>
        <w:t xml:space="preserve"> </w:t>
      </w:r>
      <w:r w:rsidRPr="00191569">
        <w:rPr>
          <w:sz w:val="24"/>
          <w:szCs w:val="24"/>
        </w:rPr>
        <w:t>білім</w:t>
      </w:r>
      <w:r w:rsidRPr="00191569">
        <w:rPr>
          <w:spacing w:val="-9"/>
          <w:sz w:val="24"/>
          <w:szCs w:val="24"/>
        </w:rPr>
        <w:t xml:space="preserve"> </w:t>
      </w:r>
      <w:r w:rsidRPr="00191569">
        <w:rPr>
          <w:sz w:val="24"/>
          <w:szCs w:val="24"/>
        </w:rPr>
        <w:t>алушылардың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оқу</w:t>
      </w:r>
      <w:r w:rsidRPr="00191569">
        <w:rPr>
          <w:spacing w:val="-9"/>
          <w:sz w:val="24"/>
          <w:szCs w:val="24"/>
        </w:rPr>
        <w:t xml:space="preserve"> </w:t>
      </w:r>
      <w:r w:rsidRPr="00191569">
        <w:rPr>
          <w:sz w:val="24"/>
          <w:szCs w:val="24"/>
        </w:rPr>
        <w:t>жетістіктерін</w:t>
      </w:r>
      <w:r w:rsidRPr="00191569">
        <w:rPr>
          <w:spacing w:val="-8"/>
          <w:sz w:val="24"/>
          <w:szCs w:val="24"/>
        </w:rPr>
        <w:t xml:space="preserve"> </w:t>
      </w:r>
      <w:r w:rsidRPr="00191569">
        <w:rPr>
          <w:sz w:val="24"/>
          <w:szCs w:val="24"/>
        </w:rPr>
        <w:t>есепке</w:t>
      </w:r>
      <w:r w:rsidRPr="00191569">
        <w:rPr>
          <w:spacing w:val="-10"/>
          <w:sz w:val="24"/>
          <w:szCs w:val="24"/>
        </w:rPr>
        <w:t xml:space="preserve"> </w:t>
      </w:r>
      <w:r w:rsidRPr="00191569">
        <w:rPr>
          <w:sz w:val="24"/>
          <w:szCs w:val="24"/>
        </w:rPr>
        <w:t>алуды</w:t>
      </w:r>
      <w:r w:rsidRPr="00191569">
        <w:rPr>
          <w:spacing w:val="-57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бағалаудың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балдық-рейтингтік әріптік жүйесіне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сәйкес</w:t>
      </w:r>
      <w:r w:rsidRPr="00191569">
        <w:rPr>
          <w:spacing w:val="2"/>
          <w:sz w:val="24"/>
          <w:szCs w:val="24"/>
        </w:rPr>
        <w:t xml:space="preserve"> </w:t>
      </w:r>
      <w:r w:rsidRPr="00191569">
        <w:rPr>
          <w:sz w:val="24"/>
          <w:szCs w:val="24"/>
        </w:rPr>
        <w:t>«Жақсы», 72</w:t>
      </w:r>
      <w:r w:rsidRPr="00191569">
        <w:rPr>
          <w:spacing w:val="2"/>
          <w:sz w:val="24"/>
          <w:szCs w:val="24"/>
        </w:rPr>
        <w:t xml:space="preserve"> </w:t>
      </w:r>
      <w:r w:rsidRPr="00191569">
        <w:rPr>
          <w:sz w:val="24"/>
          <w:szCs w:val="24"/>
        </w:rPr>
        <w:t>балға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бағаланатын</w:t>
      </w:r>
      <w:r w:rsidRPr="00191569">
        <w:rPr>
          <w:spacing w:val="1"/>
          <w:sz w:val="24"/>
          <w:szCs w:val="24"/>
        </w:rPr>
        <w:t xml:space="preserve"> </w:t>
      </w:r>
      <w:r w:rsidRPr="00191569">
        <w:rPr>
          <w:sz w:val="24"/>
          <w:szCs w:val="24"/>
        </w:rPr>
        <w:t>болады.</w:t>
      </w: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1"/>
        <w:spacing w:before="1"/>
        <w:ind w:left="486" w:right="451"/>
        <w:jc w:val="center"/>
        <w:rPr>
          <w:b w:val="0"/>
          <w:sz w:val="24"/>
          <w:szCs w:val="24"/>
        </w:rPr>
      </w:pPr>
      <w:r w:rsidRPr="00191569">
        <w:rPr>
          <w:b w:val="0"/>
          <w:sz w:val="24"/>
          <w:szCs w:val="24"/>
        </w:rPr>
        <w:t>ҚОРЫТЫНДЫ</w:t>
      </w:r>
      <w:r w:rsidRPr="00191569">
        <w:rPr>
          <w:b w:val="0"/>
          <w:spacing w:val="-3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ЕМТИХАНҒА</w:t>
      </w:r>
      <w:r w:rsidRPr="00191569">
        <w:rPr>
          <w:b w:val="0"/>
          <w:spacing w:val="-2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ДАЙЫНДАЛУ</w:t>
      </w:r>
      <w:r w:rsidRPr="00191569">
        <w:rPr>
          <w:b w:val="0"/>
          <w:spacing w:val="-3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ҮШІН</w:t>
      </w:r>
      <w:r w:rsidRPr="00191569">
        <w:rPr>
          <w:b w:val="0"/>
          <w:spacing w:val="-5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ҰСЫНЫЛАТЫН</w:t>
      </w:r>
      <w:r w:rsidRPr="00191569">
        <w:rPr>
          <w:b w:val="0"/>
          <w:spacing w:val="-6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ӘДЕБИЕТТЕР:</w:t>
      </w:r>
    </w:p>
    <w:p w:rsidR="00977992" w:rsidRPr="00191569" w:rsidRDefault="00977992" w:rsidP="00977992">
      <w:pPr>
        <w:spacing w:line="256" w:lineRule="auto"/>
        <w:rPr>
          <w:sz w:val="24"/>
          <w:szCs w:val="24"/>
        </w:rPr>
      </w:pPr>
      <w:r w:rsidRPr="00191569">
        <w:rPr>
          <w:sz w:val="24"/>
          <w:szCs w:val="24"/>
        </w:rPr>
        <w:t>1. Рассел Бертран. Батыс    философиясының тарихы     – Алматы:  «Ұлттық  аударма  бюросы»  қоғамдық  қоры, 2020. – 896 бет.</w:t>
      </w:r>
    </w:p>
    <w:p w:rsidR="00977992" w:rsidRPr="00191569" w:rsidRDefault="00977992" w:rsidP="00977992">
      <w:pPr>
        <w:jc w:val="both"/>
        <w:rPr>
          <w:sz w:val="24"/>
          <w:szCs w:val="24"/>
        </w:rPr>
      </w:pPr>
      <w:r w:rsidRPr="00191569">
        <w:rPr>
          <w:sz w:val="24"/>
          <w:szCs w:val="24"/>
        </w:rPr>
        <w:t>2. Мырзалы С. Философия. А., 2022</w:t>
      </w:r>
    </w:p>
    <w:p w:rsidR="00977992" w:rsidRPr="00191569" w:rsidRDefault="00977992" w:rsidP="00977992">
      <w:pPr>
        <w:jc w:val="both"/>
        <w:rPr>
          <w:sz w:val="24"/>
          <w:szCs w:val="24"/>
        </w:rPr>
      </w:pPr>
      <w:r w:rsidRPr="00191569">
        <w:rPr>
          <w:sz w:val="24"/>
          <w:szCs w:val="24"/>
        </w:rPr>
        <w:t>3. Абишев, К..Философия.- Алматы, 2000</w:t>
      </w:r>
    </w:p>
    <w:p w:rsidR="00977992" w:rsidRPr="00191569" w:rsidRDefault="00977992" w:rsidP="00977992">
      <w:pPr>
        <w:jc w:val="both"/>
        <w:rPr>
          <w:sz w:val="24"/>
          <w:szCs w:val="24"/>
        </w:rPr>
      </w:pPr>
      <w:r w:rsidRPr="00191569">
        <w:rPr>
          <w:sz w:val="24"/>
          <w:szCs w:val="24"/>
        </w:rPr>
        <w:t>4. Философиялық сөздік. А., 1996ж.</w:t>
      </w:r>
    </w:p>
    <w:p w:rsidR="00977992" w:rsidRPr="00191569" w:rsidRDefault="00977992" w:rsidP="00977992">
      <w:pPr>
        <w:spacing w:line="256" w:lineRule="auto"/>
        <w:rPr>
          <w:rFonts w:eastAsiaTheme="minorHAnsi"/>
          <w:sz w:val="24"/>
          <w:szCs w:val="24"/>
        </w:rPr>
      </w:pPr>
      <w:r w:rsidRPr="00191569">
        <w:rPr>
          <w:rFonts w:eastAsiaTheme="minorHAnsi"/>
          <w:sz w:val="24"/>
          <w:szCs w:val="24"/>
        </w:rPr>
        <w:t xml:space="preserve">5. Энтони Кенни. </w:t>
      </w:r>
      <w:r w:rsidRPr="00191569">
        <w:rPr>
          <w:sz w:val="24"/>
          <w:szCs w:val="24"/>
        </w:rPr>
        <w:t>Батыс философиясының жаңа тарихы, 4-том, Қазіргі заман философиясы. – Алматы: «Ұлттық аударма бюросы» қоғамдық қоры, 2019 жыл – 420 бет.</w:t>
      </w: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1"/>
        <w:spacing w:before="244"/>
        <w:rPr>
          <w:b w:val="0"/>
          <w:sz w:val="24"/>
          <w:szCs w:val="24"/>
        </w:rPr>
      </w:pPr>
      <w:r w:rsidRPr="00191569">
        <w:rPr>
          <w:b w:val="0"/>
          <w:sz w:val="24"/>
          <w:szCs w:val="24"/>
        </w:rPr>
        <w:t>Қосымша:</w:t>
      </w:r>
    </w:p>
    <w:p w:rsidR="00573A19" w:rsidRPr="00191569" w:rsidRDefault="00573A19" w:rsidP="00F8066E">
      <w:pPr>
        <w:pStyle w:val="a5"/>
        <w:tabs>
          <w:tab w:val="left" w:pos="1194"/>
        </w:tabs>
        <w:spacing w:line="321" w:lineRule="exact"/>
        <w:ind w:left="645"/>
        <w:jc w:val="left"/>
        <w:rPr>
          <w:sz w:val="24"/>
          <w:szCs w:val="24"/>
        </w:rPr>
      </w:pPr>
    </w:p>
    <w:p w:rsidR="00F8066E" w:rsidRPr="00191569" w:rsidRDefault="00F8066E" w:rsidP="00F8066E">
      <w:pPr>
        <w:pStyle w:val="a5"/>
        <w:tabs>
          <w:tab w:val="left" w:pos="1194"/>
        </w:tabs>
        <w:spacing w:line="321" w:lineRule="exact"/>
        <w:ind w:left="645"/>
        <w:jc w:val="left"/>
        <w:rPr>
          <w:sz w:val="24"/>
          <w:szCs w:val="24"/>
        </w:rPr>
      </w:pPr>
    </w:p>
    <w:p w:rsidR="00F8066E" w:rsidRPr="00191569" w:rsidRDefault="00F8066E" w:rsidP="00F8066E">
      <w:pPr>
        <w:pStyle w:val="a5"/>
        <w:tabs>
          <w:tab w:val="left" w:pos="1194"/>
        </w:tabs>
        <w:spacing w:line="321" w:lineRule="exact"/>
        <w:ind w:left="645"/>
        <w:rPr>
          <w:sz w:val="24"/>
          <w:szCs w:val="24"/>
        </w:rPr>
      </w:pPr>
    </w:p>
    <w:p w:rsidR="00573A19" w:rsidRPr="00191569" w:rsidRDefault="00573A19" w:rsidP="00573A19">
      <w:pPr>
        <w:pStyle w:val="a5"/>
        <w:numPr>
          <w:ilvl w:val="0"/>
          <w:numId w:val="3"/>
        </w:numPr>
        <w:tabs>
          <w:tab w:val="left" w:pos="1194"/>
        </w:tabs>
        <w:spacing w:line="322" w:lineRule="exact"/>
        <w:ind w:hanging="362"/>
        <w:rPr>
          <w:sz w:val="24"/>
          <w:szCs w:val="24"/>
        </w:rPr>
      </w:pPr>
      <w:r w:rsidRPr="00191569">
        <w:rPr>
          <w:sz w:val="24"/>
          <w:szCs w:val="24"/>
        </w:rPr>
        <w:t>Нұрышева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Г.Ж.</w:t>
      </w:r>
      <w:r w:rsidRPr="00191569">
        <w:rPr>
          <w:spacing w:val="-5"/>
          <w:sz w:val="24"/>
          <w:szCs w:val="24"/>
        </w:rPr>
        <w:t xml:space="preserve"> </w:t>
      </w:r>
      <w:r w:rsidRPr="00191569">
        <w:rPr>
          <w:sz w:val="24"/>
          <w:szCs w:val="24"/>
        </w:rPr>
        <w:t>Өмірдің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мәні:</w:t>
      </w:r>
      <w:r w:rsidRPr="00191569">
        <w:rPr>
          <w:spacing w:val="-5"/>
          <w:sz w:val="24"/>
          <w:szCs w:val="24"/>
        </w:rPr>
        <w:t xml:space="preserve"> </w:t>
      </w:r>
      <w:r w:rsidRPr="00191569">
        <w:rPr>
          <w:sz w:val="24"/>
          <w:szCs w:val="24"/>
        </w:rPr>
        <w:t>философиялық-антропологиялық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талдау.</w:t>
      </w:r>
      <w:r w:rsidRPr="00191569">
        <w:rPr>
          <w:spacing w:val="-7"/>
          <w:sz w:val="24"/>
          <w:szCs w:val="24"/>
        </w:rPr>
        <w:t xml:space="preserve"> </w:t>
      </w:r>
      <w:r w:rsidRPr="00191569">
        <w:rPr>
          <w:sz w:val="24"/>
          <w:szCs w:val="24"/>
        </w:rPr>
        <w:t>Алматы,</w:t>
      </w:r>
      <w:r w:rsidRPr="00191569">
        <w:rPr>
          <w:spacing w:val="-4"/>
          <w:sz w:val="24"/>
          <w:szCs w:val="24"/>
        </w:rPr>
        <w:t xml:space="preserve"> </w:t>
      </w:r>
      <w:r w:rsidRPr="00191569">
        <w:rPr>
          <w:sz w:val="24"/>
          <w:szCs w:val="24"/>
        </w:rPr>
        <w:t>2011.</w:t>
      </w:r>
    </w:p>
    <w:p w:rsidR="00573A19" w:rsidRPr="00191569" w:rsidRDefault="00573A19" w:rsidP="00573A19">
      <w:pPr>
        <w:pStyle w:val="a5"/>
        <w:numPr>
          <w:ilvl w:val="0"/>
          <w:numId w:val="3"/>
        </w:numPr>
        <w:tabs>
          <w:tab w:val="left" w:pos="1194"/>
        </w:tabs>
        <w:ind w:hanging="362"/>
        <w:rPr>
          <w:sz w:val="24"/>
          <w:szCs w:val="24"/>
        </w:rPr>
      </w:pPr>
      <w:r w:rsidRPr="00191569">
        <w:rPr>
          <w:sz w:val="24"/>
          <w:szCs w:val="24"/>
        </w:rPr>
        <w:t>Сегізбаев</w:t>
      </w:r>
      <w:r w:rsidRPr="00191569">
        <w:rPr>
          <w:spacing w:val="-6"/>
          <w:sz w:val="24"/>
          <w:szCs w:val="24"/>
        </w:rPr>
        <w:t xml:space="preserve"> </w:t>
      </w:r>
      <w:r w:rsidRPr="00191569">
        <w:rPr>
          <w:sz w:val="24"/>
          <w:szCs w:val="24"/>
        </w:rPr>
        <w:t>О.А.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Қазақ</w:t>
      </w:r>
      <w:r w:rsidRPr="00191569">
        <w:rPr>
          <w:spacing w:val="-2"/>
          <w:sz w:val="24"/>
          <w:szCs w:val="24"/>
        </w:rPr>
        <w:t xml:space="preserve"> </w:t>
      </w:r>
      <w:r w:rsidRPr="00191569">
        <w:rPr>
          <w:sz w:val="24"/>
          <w:szCs w:val="24"/>
        </w:rPr>
        <w:t>философиясының</w:t>
      </w:r>
      <w:r w:rsidRPr="00191569">
        <w:rPr>
          <w:spacing w:val="-4"/>
          <w:sz w:val="24"/>
          <w:szCs w:val="24"/>
        </w:rPr>
        <w:t xml:space="preserve"> </w:t>
      </w:r>
      <w:r w:rsidRPr="00191569">
        <w:rPr>
          <w:sz w:val="24"/>
          <w:szCs w:val="24"/>
        </w:rPr>
        <w:t>тарихы.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Қазақ</w:t>
      </w:r>
      <w:r w:rsidRPr="00191569">
        <w:rPr>
          <w:spacing w:val="-1"/>
          <w:sz w:val="24"/>
          <w:szCs w:val="24"/>
        </w:rPr>
        <w:t xml:space="preserve"> </w:t>
      </w:r>
      <w:r w:rsidRPr="00191569">
        <w:rPr>
          <w:sz w:val="24"/>
          <w:szCs w:val="24"/>
        </w:rPr>
        <w:t>тіліне</w:t>
      </w:r>
      <w:r w:rsidRPr="00191569">
        <w:rPr>
          <w:spacing w:val="-4"/>
          <w:sz w:val="24"/>
          <w:szCs w:val="24"/>
        </w:rPr>
        <w:t xml:space="preserve"> </w:t>
      </w:r>
      <w:r w:rsidRPr="00191569">
        <w:rPr>
          <w:sz w:val="24"/>
          <w:szCs w:val="24"/>
        </w:rPr>
        <w:t>аударған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Г.Нұрышева,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М.Сәбит.</w:t>
      </w:r>
      <w:r w:rsidRPr="00191569">
        <w:rPr>
          <w:spacing w:val="-5"/>
          <w:sz w:val="24"/>
          <w:szCs w:val="24"/>
        </w:rPr>
        <w:t xml:space="preserve"> </w:t>
      </w:r>
      <w:r w:rsidRPr="00191569">
        <w:rPr>
          <w:sz w:val="24"/>
          <w:szCs w:val="24"/>
        </w:rPr>
        <w:t>Алматы,</w:t>
      </w:r>
      <w:r w:rsidRPr="00191569">
        <w:rPr>
          <w:spacing w:val="-3"/>
          <w:sz w:val="24"/>
          <w:szCs w:val="24"/>
        </w:rPr>
        <w:t xml:space="preserve"> </w:t>
      </w:r>
      <w:r w:rsidRPr="00191569">
        <w:rPr>
          <w:sz w:val="24"/>
          <w:szCs w:val="24"/>
        </w:rPr>
        <w:t>2017.</w:t>
      </w:r>
    </w:p>
    <w:p w:rsidR="00F8066E" w:rsidRPr="00191569" w:rsidRDefault="00F8066E" w:rsidP="00573A19">
      <w:pPr>
        <w:pStyle w:val="a5"/>
        <w:numPr>
          <w:ilvl w:val="0"/>
          <w:numId w:val="3"/>
        </w:numPr>
        <w:tabs>
          <w:tab w:val="left" w:pos="1194"/>
        </w:tabs>
        <w:ind w:hanging="362"/>
        <w:rPr>
          <w:sz w:val="24"/>
          <w:szCs w:val="24"/>
        </w:rPr>
      </w:pPr>
      <w:r w:rsidRPr="00191569">
        <w:rPr>
          <w:rStyle w:val="lewnzc"/>
          <w:sz w:val="24"/>
          <w:szCs w:val="24"/>
          <w:shd w:val="clear" w:color="auto" w:fill="FFFFFF"/>
        </w:rPr>
        <w:t>Автор: Х Мартин · Цитируется: 64 — </w:t>
      </w:r>
      <w:r w:rsidRPr="00191569">
        <w:rPr>
          <w:sz w:val="24"/>
          <w:szCs w:val="24"/>
          <w:shd w:val="clear" w:color="auto" w:fill="FFFFFF"/>
        </w:rPr>
        <w:t>... </w:t>
      </w:r>
      <w:r w:rsidRPr="00191569">
        <w:rPr>
          <w:rStyle w:val="ab"/>
          <w:bCs/>
          <w:i w:val="0"/>
          <w:iCs w:val="0"/>
          <w:sz w:val="24"/>
          <w:szCs w:val="24"/>
          <w:shd w:val="clear" w:color="auto" w:fill="FFFFFF"/>
        </w:rPr>
        <w:t>Хайдеггер</w:t>
      </w:r>
      <w:r w:rsidRPr="00191569">
        <w:rPr>
          <w:sz w:val="24"/>
          <w:szCs w:val="24"/>
          <w:shd w:val="clear" w:color="auto" w:fill="FFFFFF"/>
        </w:rPr>
        <w:t> М. </w:t>
      </w:r>
      <w:r w:rsidRPr="00191569">
        <w:rPr>
          <w:rStyle w:val="ab"/>
          <w:bCs/>
          <w:i w:val="0"/>
          <w:iCs w:val="0"/>
          <w:sz w:val="24"/>
          <w:szCs w:val="24"/>
          <w:shd w:val="clear" w:color="auto" w:fill="FFFFFF"/>
        </w:rPr>
        <w:t>Бытие и время</w:t>
      </w:r>
      <w:r w:rsidRPr="00191569">
        <w:rPr>
          <w:sz w:val="24"/>
          <w:szCs w:val="24"/>
          <w:shd w:val="clear" w:color="auto" w:fill="FFFFFF"/>
        </w:rPr>
        <w:t> / М. </w:t>
      </w:r>
      <w:r w:rsidRPr="00191569">
        <w:rPr>
          <w:rStyle w:val="ab"/>
          <w:bCs/>
          <w:i w:val="0"/>
          <w:iCs w:val="0"/>
          <w:sz w:val="24"/>
          <w:szCs w:val="24"/>
          <w:shd w:val="clear" w:color="auto" w:fill="FFFFFF"/>
        </w:rPr>
        <w:t>Хайдеггер</w:t>
      </w:r>
      <w:r w:rsidRPr="00191569">
        <w:rPr>
          <w:sz w:val="24"/>
          <w:szCs w:val="24"/>
          <w:shd w:val="clear" w:color="auto" w:fill="FFFFFF"/>
        </w:rPr>
        <w:t>; Пер. с нем. В.В. Бибихина. — Харьков: «Фолио», 2003.</w:t>
      </w:r>
      <w:r w:rsidR="0079365E" w:rsidRPr="00191569">
        <w:rPr>
          <w:sz w:val="24"/>
          <w:szCs w:val="24"/>
          <w:shd w:val="clear" w:color="auto" w:fill="FFFFFF"/>
        </w:rPr>
        <w:t xml:space="preserve"> — 503, [9] с. — (Philosophy). </w:t>
      </w:r>
    </w:p>
    <w:p w:rsidR="0079365E" w:rsidRPr="00191569" w:rsidRDefault="0079365E" w:rsidP="00573A19">
      <w:pPr>
        <w:pStyle w:val="a5"/>
        <w:numPr>
          <w:ilvl w:val="0"/>
          <w:numId w:val="3"/>
        </w:numPr>
        <w:tabs>
          <w:tab w:val="left" w:pos="1194"/>
        </w:tabs>
        <w:ind w:hanging="362"/>
        <w:rPr>
          <w:sz w:val="24"/>
          <w:szCs w:val="24"/>
        </w:rPr>
      </w:pPr>
      <w:r w:rsidRPr="00191569">
        <w:rPr>
          <w:sz w:val="24"/>
          <w:szCs w:val="24"/>
          <w:shd w:val="clear" w:color="auto" w:fill="FFFFFF"/>
        </w:rPr>
        <w:t>Сартр </w:t>
      </w:r>
      <w:r w:rsidRPr="00191569">
        <w:rPr>
          <w:rStyle w:val="ab"/>
          <w:bCs/>
          <w:i w:val="0"/>
          <w:iCs w:val="0"/>
          <w:sz w:val="24"/>
          <w:szCs w:val="24"/>
          <w:shd w:val="clear" w:color="auto" w:fill="FFFFFF"/>
        </w:rPr>
        <w:t>Ж</w:t>
      </w:r>
      <w:r w:rsidRPr="00191569">
        <w:rPr>
          <w:sz w:val="24"/>
          <w:szCs w:val="24"/>
          <w:shd w:val="clear" w:color="auto" w:fill="FFFFFF"/>
        </w:rPr>
        <w:t>. </w:t>
      </w:r>
      <w:r w:rsidRPr="00191569">
        <w:rPr>
          <w:rStyle w:val="ab"/>
          <w:bCs/>
          <w:i w:val="0"/>
          <w:iCs w:val="0"/>
          <w:sz w:val="24"/>
          <w:szCs w:val="24"/>
          <w:shd w:val="clear" w:color="auto" w:fill="FFFFFF"/>
        </w:rPr>
        <w:t>П</w:t>
      </w:r>
      <w:r w:rsidRPr="00191569">
        <w:rPr>
          <w:sz w:val="24"/>
          <w:szCs w:val="24"/>
          <w:shd w:val="clear" w:color="auto" w:fill="FFFFFF"/>
        </w:rPr>
        <w:t>. С20 </w:t>
      </w:r>
      <w:r w:rsidRPr="00191569">
        <w:rPr>
          <w:rStyle w:val="ab"/>
          <w:bCs/>
          <w:i w:val="0"/>
          <w:iCs w:val="0"/>
          <w:sz w:val="24"/>
          <w:szCs w:val="24"/>
          <w:shd w:val="clear" w:color="auto" w:fill="FFFFFF"/>
        </w:rPr>
        <w:t>Бытие</w:t>
      </w:r>
      <w:r w:rsidRPr="00191569">
        <w:rPr>
          <w:sz w:val="24"/>
          <w:szCs w:val="24"/>
          <w:shd w:val="clear" w:color="auto" w:fill="FFFFFF"/>
        </w:rPr>
        <w:t> и ничто: Опыт феноменологической онтологии / Пер. с фр., предисл., примеч. В. И. Колядко. — М.: Республика, 2000 ...</w:t>
      </w:r>
    </w:p>
    <w:p w:rsidR="00AA07F8" w:rsidRPr="00191569" w:rsidRDefault="00AA07F8" w:rsidP="00573A19">
      <w:pPr>
        <w:pStyle w:val="a5"/>
        <w:numPr>
          <w:ilvl w:val="0"/>
          <w:numId w:val="3"/>
        </w:numPr>
        <w:tabs>
          <w:tab w:val="left" w:pos="1194"/>
        </w:tabs>
        <w:ind w:hanging="362"/>
        <w:rPr>
          <w:sz w:val="24"/>
          <w:szCs w:val="24"/>
        </w:rPr>
      </w:pPr>
      <w:r w:rsidRPr="00191569">
        <w:rPr>
          <w:iCs/>
          <w:sz w:val="24"/>
          <w:szCs w:val="24"/>
          <w:shd w:val="clear" w:color="auto" w:fill="FFFFFF"/>
        </w:rPr>
        <w:t>Альбер Камю.</w:t>
      </w:r>
      <w:r w:rsidRPr="00191569">
        <w:rPr>
          <w:sz w:val="24"/>
          <w:szCs w:val="24"/>
          <w:shd w:val="clear" w:color="auto" w:fill="FFFFFF"/>
        </w:rPr>
        <w:t> Миф о Сизифе / А. М. Руткевич. — Москва: Издательство политической литературы, 1990. — 118 с. — (Мыслители XX века). — </w:t>
      </w:r>
      <w:hyperlink r:id="rId5" w:history="1">
        <w:r w:rsidRPr="00191569">
          <w:rPr>
            <w:rStyle w:val="a9"/>
            <w:color w:val="auto"/>
            <w:sz w:val="24"/>
            <w:szCs w:val="24"/>
            <w:u w:val="none"/>
            <w:shd w:val="clear" w:color="auto" w:fill="FFFFFF"/>
          </w:rPr>
          <w:t>ISBN 5250012795</w:t>
        </w:r>
      </w:hyperlink>
      <w:r w:rsidRPr="00191569">
        <w:rPr>
          <w:sz w:val="24"/>
          <w:szCs w:val="24"/>
          <w:shd w:val="clear" w:color="auto" w:fill="FFFFFF"/>
        </w:rPr>
        <w:t>.</w:t>
      </w:r>
    </w:p>
    <w:p w:rsidR="008D189E" w:rsidRPr="00191569" w:rsidRDefault="008D189E" w:rsidP="008D189E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24"/>
        <w:rPr>
          <w:sz w:val="24"/>
          <w:szCs w:val="24"/>
          <w:lang w:val="ru-RU"/>
        </w:rPr>
      </w:pPr>
      <w:r w:rsidRPr="00191569">
        <w:rPr>
          <w:iCs/>
          <w:sz w:val="24"/>
          <w:szCs w:val="24"/>
        </w:rPr>
        <w:t>Ясперс К.</w:t>
      </w:r>
      <w:r w:rsidRPr="00191569">
        <w:rPr>
          <w:sz w:val="24"/>
          <w:szCs w:val="24"/>
        </w:rPr>
        <w:t> Смысл и назначение истории: Пер. с нем. — М.: </w:t>
      </w:r>
      <w:hyperlink r:id="rId6" w:tooltip="Политиздат" w:history="1">
        <w:r w:rsidRPr="00191569">
          <w:rPr>
            <w:rStyle w:val="a9"/>
            <w:color w:val="auto"/>
            <w:sz w:val="24"/>
            <w:szCs w:val="24"/>
            <w:u w:val="none"/>
          </w:rPr>
          <w:t>Политиздат</w:t>
        </w:r>
      </w:hyperlink>
      <w:r w:rsidRPr="00191569">
        <w:rPr>
          <w:sz w:val="24"/>
          <w:szCs w:val="24"/>
        </w:rPr>
        <w:t>, 1991. — 527 с. — (Мыслители XX в.).</w:t>
      </w:r>
    </w:p>
    <w:p w:rsidR="008D189E" w:rsidRPr="00191569" w:rsidRDefault="008D189E" w:rsidP="008D189E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24"/>
        <w:rPr>
          <w:sz w:val="24"/>
          <w:szCs w:val="24"/>
        </w:rPr>
      </w:pPr>
      <w:r w:rsidRPr="00191569">
        <w:rPr>
          <w:iCs/>
          <w:sz w:val="24"/>
          <w:szCs w:val="24"/>
        </w:rPr>
        <w:t>Ясперс К.</w:t>
      </w:r>
      <w:r w:rsidRPr="00191569">
        <w:rPr>
          <w:sz w:val="24"/>
          <w:szCs w:val="24"/>
        </w:rPr>
        <w:t> Ницше и христианство / Пер. Т. Ю. Бородай. — М.: Медиум; Моск. Филос. Фонд, 1994.</w:t>
      </w:r>
    </w:p>
    <w:p w:rsidR="008D189E" w:rsidRPr="00191569" w:rsidRDefault="008D189E" w:rsidP="008D189E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24"/>
        <w:rPr>
          <w:sz w:val="24"/>
          <w:szCs w:val="24"/>
        </w:rPr>
      </w:pPr>
      <w:r w:rsidRPr="00191569">
        <w:rPr>
          <w:iCs/>
          <w:sz w:val="24"/>
          <w:szCs w:val="24"/>
        </w:rPr>
        <w:t>Ясперс К.</w:t>
      </w:r>
      <w:r w:rsidRPr="00191569">
        <w:rPr>
          <w:sz w:val="24"/>
          <w:szCs w:val="24"/>
        </w:rPr>
        <w:t> Смысл и назначение истории: Пер. с нем. 2-е изд. — М.: </w:t>
      </w:r>
      <w:hyperlink r:id="rId7" w:tooltip="Республика (издательство)" w:history="1">
        <w:r w:rsidRPr="00191569">
          <w:rPr>
            <w:rStyle w:val="a9"/>
            <w:color w:val="auto"/>
            <w:sz w:val="24"/>
            <w:szCs w:val="24"/>
            <w:u w:val="none"/>
          </w:rPr>
          <w:t>Республика</w:t>
        </w:r>
      </w:hyperlink>
      <w:r w:rsidRPr="00191569">
        <w:rPr>
          <w:sz w:val="24"/>
          <w:szCs w:val="24"/>
        </w:rPr>
        <w:t>, 1994. — 527 с. — (Мыслители XX в.).</w:t>
      </w:r>
    </w:p>
    <w:p w:rsidR="008D189E" w:rsidRPr="00191569" w:rsidRDefault="008D189E" w:rsidP="008D189E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24"/>
        <w:rPr>
          <w:sz w:val="24"/>
          <w:szCs w:val="24"/>
        </w:rPr>
      </w:pPr>
      <w:r w:rsidRPr="00191569">
        <w:rPr>
          <w:iCs/>
          <w:sz w:val="24"/>
          <w:szCs w:val="24"/>
        </w:rPr>
        <w:t>Ясперс К.</w:t>
      </w:r>
      <w:r w:rsidRPr="00191569">
        <w:rPr>
          <w:sz w:val="24"/>
          <w:szCs w:val="24"/>
        </w:rPr>
        <w:t> Язык. — В сб.: Философия языка и семиотика. — Иваново: </w:t>
      </w:r>
      <w:hyperlink r:id="rId8" w:tooltip="ИвГУ" w:history="1">
        <w:r w:rsidRPr="00191569">
          <w:rPr>
            <w:rStyle w:val="a9"/>
            <w:color w:val="auto"/>
            <w:sz w:val="24"/>
            <w:szCs w:val="24"/>
            <w:u w:val="none"/>
          </w:rPr>
          <w:t>ИвГУ</w:t>
        </w:r>
      </w:hyperlink>
      <w:r w:rsidRPr="00191569">
        <w:rPr>
          <w:sz w:val="24"/>
          <w:szCs w:val="24"/>
        </w:rPr>
        <w:t>, 1995. — С. 184—203. (перевод </w:t>
      </w:r>
      <w:hyperlink r:id="rId9" w:tooltip="Портнов, Александр Николаевич" w:history="1">
        <w:r w:rsidRPr="00191569">
          <w:rPr>
            <w:rStyle w:val="a9"/>
            <w:color w:val="auto"/>
            <w:sz w:val="24"/>
            <w:szCs w:val="24"/>
            <w:u w:val="none"/>
          </w:rPr>
          <w:t>А. Н. Портнов</w:t>
        </w:r>
      </w:hyperlink>
      <w:r w:rsidRPr="00191569">
        <w:rPr>
          <w:sz w:val="24"/>
          <w:szCs w:val="24"/>
        </w:rPr>
        <w:t>, </w:t>
      </w:r>
      <w:hyperlink r:id="rId10" w:tooltip="Кукарцева, Марина Алексеевна (страница отсутствует)" w:history="1">
        <w:r w:rsidRPr="00191569">
          <w:rPr>
            <w:rStyle w:val="a9"/>
            <w:color w:val="auto"/>
            <w:sz w:val="24"/>
            <w:szCs w:val="24"/>
            <w:u w:val="none"/>
          </w:rPr>
          <w:t>М. А. Кукарцева</w:t>
        </w:r>
      </w:hyperlink>
      <w:r w:rsidRPr="00191569">
        <w:rPr>
          <w:sz w:val="24"/>
          <w:szCs w:val="24"/>
        </w:rPr>
        <w:t>). — </w:t>
      </w:r>
      <w:hyperlink r:id="rId11" w:history="1">
        <w:r w:rsidRPr="00191569">
          <w:rPr>
            <w:rStyle w:val="a9"/>
            <w:color w:val="auto"/>
            <w:sz w:val="24"/>
            <w:szCs w:val="24"/>
            <w:u w:val="none"/>
          </w:rPr>
          <w:t>ISBN 5-230-01725-2</w:t>
        </w:r>
      </w:hyperlink>
      <w:r w:rsidRPr="00191569">
        <w:rPr>
          <w:sz w:val="24"/>
          <w:szCs w:val="24"/>
        </w:rPr>
        <w:t>.</w:t>
      </w:r>
    </w:p>
    <w:p w:rsidR="004203A9" w:rsidRPr="00191569" w:rsidRDefault="004203A9" w:rsidP="004203A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24"/>
        <w:rPr>
          <w:sz w:val="24"/>
          <w:szCs w:val="24"/>
          <w:lang w:val="ru-RU"/>
        </w:rPr>
      </w:pPr>
      <w:r w:rsidRPr="00191569">
        <w:rPr>
          <w:iCs/>
          <w:sz w:val="24"/>
          <w:szCs w:val="24"/>
        </w:rPr>
        <w:t>Бубер М.</w:t>
      </w:r>
      <w:r w:rsidRPr="00191569">
        <w:rPr>
          <w:sz w:val="24"/>
          <w:szCs w:val="24"/>
        </w:rPr>
        <w:t> Изречённое слово (пер. </w:t>
      </w:r>
      <w:hyperlink r:id="rId12" w:tooltip="Портнов, Александр Николаевич" w:history="1">
        <w:r w:rsidRPr="00191569">
          <w:rPr>
            <w:rStyle w:val="a9"/>
            <w:color w:val="auto"/>
            <w:sz w:val="24"/>
            <w:szCs w:val="24"/>
            <w:u w:val="none"/>
          </w:rPr>
          <w:t>А. Н. Портнов</w:t>
        </w:r>
      </w:hyperlink>
      <w:r w:rsidRPr="00191569">
        <w:rPr>
          <w:sz w:val="24"/>
          <w:szCs w:val="24"/>
        </w:rPr>
        <w:t>) // Философия языка и семиотика. — Иваново: </w:t>
      </w:r>
      <w:hyperlink r:id="rId13" w:tooltip="ИвГУ" w:history="1">
        <w:r w:rsidRPr="00191569">
          <w:rPr>
            <w:rStyle w:val="a9"/>
            <w:color w:val="auto"/>
            <w:sz w:val="24"/>
            <w:szCs w:val="24"/>
            <w:u w:val="none"/>
          </w:rPr>
          <w:t>ИвГУ</w:t>
        </w:r>
      </w:hyperlink>
      <w:r w:rsidRPr="00191569">
        <w:rPr>
          <w:sz w:val="24"/>
          <w:szCs w:val="24"/>
        </w:rPr>
        <w:t>, 1995. — С. 203—213.</w:t>
      </w:r>
    </w:p>
    <w:p w:rsidR="004203A9" w:rsidRPr="00191569" w:rsidRDefault="004203A9" w:rsidP="004203A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24"/>
        <w:rPr>
          <w:sz w:val="24"/>
          <w:szCs w:val="24"/>
        </w:rPr>
      </w:pPr>
      <w:r w:rsidRPr="00191569">
        <w:rPr>
          <w:iCs/>
          <w:sz w:val="24"/>
          <w:szCs w:val="24"/>
        </w:rPr>
        <w:t>Бубер М.</w:t>
      </w:r>
      <w:r w:rsidRPr="00191569">
        <w:rPr>
          <w:sz w:val="24"/>
          <w:szCs w:val="24"/>
        </w:rPr>
        <w:t> Хасидские истории. Первые учителя. (пер. с английского и немецкого) // Мосты культуры — 2006. 523 стр. </w:t>
      </w:r>
      <w:hyperlink r:id="rId14" w:tooltip="Служебная:Источники книг/978-5-93273-296-2" w:history="1">
        <w:r w:rsidRPr="00191569">
          <w:rPr>
            <w:rStyle w:val="a9"/>
            <w:color w:val="auto"/>
            <w:sz w:val="24"/>
            <w:szCs w:val="24"/>
            <w:u w:val="none"/>
          </w:rPr>
          <w:t>ISBN </w:t>
        </w:r>
        <w:r w:rsidRPr="00191569">
          <w:rPr>
            <w:rStyle w:val="nowrap"/>
            <w:sz w:val="24"/>
            <w:szCs w:val="24"/>
          </w:rPr>
          <w:t>978-5-93273-296-2</w:t>
        </w:r>
      </w:hyperlink>
    </w:p>
    <w:p w:rsidR="008D189E" w:rsidRPr="00CB2B6D" w:rsidRDefault="008D189E" w:rsidP="00CB2B6D">
      <w:pPr>
        <w:tabs>
          <w:tab w:val="left" w:pos="1194"/>
        </w:tabs>
        <w:ind w:left="284"/>
        <w:rPr>
          <w:sz w:val="24"/>
          <w:szCs w:val="24"/>
        </w:rPr>
      </w:pPr>
    </w:p>
    <w:p w:rsidR="00573A19" w:rsidRPr="00191569" w:rsidRDefault="00573A19" w:rsidP="00573A19">
      <w:pPr>
        <w:pStyle w:val="a3"/>
        <w:rPr>
          <w:sz w:val="24"/>
          <w:szCs w:val="24"/>
        </w:rPr>
      </w:pPr>
    </w:p>
    <w:p w:rsidR="00573A19" w:rsidRPr="00191569" w:rsidRDefault="00573A19" w:rsidP="00573A19">
      <w:pPr>
        <w:pStyle w:val="1"/>
        <w:spacing w:before="226" w:line="322" w:lineRule="exact"/>
        <w:rPr>
          <w:b w:val="0"/>
          <w:sz w:val="24"/>
          <w:szCs w:val="24"/>
        </w:rPr>
      </w:pPr>
      <w:r w:rsidRPr="00191569">
        <w:rPr>
          <w:b w:val="0"/>
          <w:sz w:val="24"/>
          <w:szCs w:val="24"/>
        </w:rPr>
        <w:t>Интернет</w:t>
      </w:r>
      <w:r w:rsidRPr="00191569">
        <w:rPr>
          <w:b w:val="0"/>
          <w:spacing w:val="-4"/>
          <w:sz w:val="24"/>
          <w:szCs w:val="24"/>
        </w:rPr>
        <w:t xml:space="preserve"> </w:t>
      </w:r>
      <w:r w:rsidRPr="00191569">
        <w:rPr>
          <w:b w:val="0"/>
          <w:sz w:val="24"/>
          <w:szCs w:val="24"/>
        </w:rPr>
        <w:t>ресурстер:</w:t>
      </w:r>
    </w:p>
    <w:p w:rsidR="008826E7" w:rsidRPr="00191569" w:rsidRDefault="008826E7" w:rsidP="008826E7">
      <w:pPr>
        <w:pStyle w:val="a5"/>
        <w:widowControl/>
        <w:numPr>
          <w:ilvl w:val="0"/>
          <w:numId w:val="19"/>
        </w:numPr>
        <w:tabs>
          <w:tab w:val="left" w:pos="321"/>
        </w:tabs>
        <w:autoSpaceDE/>
        <w:autoSpaceDN/>
        <w:ind w:left="0" w:firstLine="179"/>
        <w:contextualSpacing/>
        <w:rPr>
          <w:sz w:val="24"/>
          <w:szCs w:val="24"/>
          <w:lang w:eastAsia="ru-RU"/>
        </w:rPr>
      </w:pPr>
      <w:r w:rsidRPr="00191569">
        <w:rPr>
          <w:sz w:val="24"/>
          <w:szCs w:val="24"/>
          <w:lang w:eastAsia="ru-RU"/>
        </w:rPr>
        <w:t xml:space="preserve">Библиотека сайта philosophy.ru: </w:t>
      </w:r>
      <w:hyperlink r:id="rId15" w:history="1">
        <w:r w:rsidRPr="00191569">
          <w:rPr>
            <w:rStyle w:val="a9"/>
            <w:color w:val="auto"/>
            <w:sz w:val="24"/>
            <w:szCs w:val="24"/>
            <w:u w:val="none"/>
            <w:lang w:eastAsia="ru-RU"/>
          </w:rPr>
          <w:t>http://www.philosophy.ru/</w:t>
        </w:r>
      </w:hyperlink>
    </w:p>
    <w:p w:rsidR="008826E7" w:rsidRPr="00191569" w:rsidRDefault="008826E7" w:rsidP="008826E7">
      <w:pPr>
        <w:pStyle w:val="a5"/>
        <w:widowControl/>
        <w:numPr>
          <w:ilvl w:val="0"/>
          <w:numId w:val="19"/>
        </w:numPr>
        <w:tabs>
          <w:tab w:val="left" w:pos="321"/>
        </w:tabs>
        <w:autoSpaceDE/>
        <w:autoSpaceDN/>
        <w:ind w:left="0" w:firstLine="179"/>
        <w:contextualSpacing/>
        <w:rPr>
          <w:sz w:val="24"/>
          <w:szCs w:val="24"/>
        </w:rPr>
      </w:pPr>
      <w:r w:rsidRPr="00191569">
        <w:rPr>
          <w:sz w:val="24"/>
          <w:szCs w:val="24"/>
          <w:lang w:eastAsia="ru-RU"/>
        </w:rPr>
        <w:t xml:space="preserve">Библиотека философского факультета МГУ: </w:t>
      </w:r>
      <w:hyperlink r:id="rId16" w:history="1">
        <w:r w:rsidRPr="00191569">
          <w:rPr>
            <w:rStyle w:val="a9"/>
            <w:color w:val="auto"/>
            <w:sz w:val="24"/>
            <w:szCs w:val="24"/>
            <w:u w:val="none"/>
            <w:lang w:eastAsia="ru-RU"/>
          </w:rPr>
          <w:t>http://philos.msu.ru/</w:t>
        </w:r>
      </w:hyperlink>
    </w:p>
    <w:p w:rsidR="00573A19" w:rsidRPr="00191569" w:rsidRDefault="008826E7" w:rsidP="008826E7">
      <w:pPr>
        <w:rPr>
          <w:sz w:val="24"/>
          <w:szCs w:val="24"/>
        </w:rPr>
      </w:pPr>
      <w:r w:rsidRPr="00191569">
        <w:rPr>
          <w:sz w:val="24"/>
          <w:szCs w:val="24"/>
        </w:rPr>
        <w:t>«Открытый университет Казахстана» - https://openu.kz</w:t>
      </w:r>
    </w:p>
    <w:p w:rsidR="009E7D16" w:rsidRPr="00191569" w:rsidRDefault="009E7D16" w:rsidP="005C0AA9">
      <w:pPr>
        <w:pStyle w:val="a5"/>
        <w:shd w:val="clear" w:color="auto" w:fill="FFFFFF"/>
        <w:ind w:left="700"/>
        <w:rPr>
          <w:sz w:val="24"/>
          <w:szCs w:val="24"/>
          <w:shd w:val="clear" w:color="auto" w:fill="FFFFFF"/>
        </w:rPr>
      </w:pPr>
    </w:p>
    <w:p w:rsidR="005C0AA9" w:rsidRPr="00191569" w:rsidRDefault="005C0AA9" w:rsidP="005C0AA9">
      <w:pPr>
        <w:jc w:val="both"/>
        <w:rPr>
          <w:sz w:val="24"/>
          <w:szCs w:val="24"/>
        </w:rPr>
      </w:pPr>
    </w:p>
    <w:p w:rsidR="00BF0D3C" w:rsidRPr="00191569" w:rsidRDefault="00BF0D3C">
      <w:pPr>
        <w:rPr>
          <w:sz w:val="24"/>
          <w:szCs w:val="24"/>
        </w:rPr>
      </w:pPr>
    </w:p>
    <w:sectPr w:rsidR="00BF0D3C" w:rsidRPr="00191569">
      <w:pgSz w:w="16840" w:h="11910" w:orient="landscape"/>
      <w:pgMar w:top="1100" w:right="7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218D"/>
    <w:multiLevelType w:val="hybridMultilevel"/>
    <w:tmpl w:val="4C4082DC"/>
    <w:lvl w:ilvl="0" w:tplc="005C41B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F3C03"/>
    <w:multiLevelType w:val="hybridMultilevel"/>
    <w:tmpl w:val="8B5E39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00A2"/>
    <w:multiLevelType w:val="multilevel"/>
    <w:tmpl w:val="08B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34634"/>
    <w:multiLevelType w:val="hybridMultilevel"/>
    <w:tmpl w:val="12025A7E"/>
    <w:lvl w:ilvl="0" w:tplc="F5A091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A9A16C0">
      <w:numFmt w:val="bullet"/>
      <w:lvlText w:val="•"/>
      <w:lvlJc w:val="left"/>
      <w:pPr>
        <w:ind w:left="1867" w:hanging="360"/>
      </w:pPr>
      <w:rPr>
        <w:rFonts w:hint="default"/>
        <w:lang w:val="kk-KZ" w:eastAsia="en-US" w:bidi="ar-SA"/>
      </w:rPr>
    </w:lvl>
    <w:lvl w:ilvl="2" w:tplc="26E81C6C">
      <w:numFmt w:val="bullet"/>
      <w:lvlText w:val="•"/>
      <w:lvlJc w:val="left"/>
      <w:pPr>
        <w:ind w:left="3367" w:hanging="360"/>
      </w:pPr>
      <w:rPr>
        <w:rFonts w:hint="default"/>
        <w:lang w:val="kk-KZ" w:eastAsia="en-US" w:bidi="ar-SA"/>
      </w:rPr>
    </w:lvl>
    <w:lvl w:ilvl="3" w:tplc="C3C284FC">
      <w:numFmt w:val="bullet"/>
      <w:lvlText w:val="•"/>
      <w:lvlJc w:val="left"/>
      <w:pPr>
        <w:ind w:left="4867" w:hanging="360"/>
      </w:pPr>
      <w:rPr>
        <w:rFonts w:hint="default"/>
        <w:lang w:val="kk-KZ" w:eastAsia="en-US" w:bidi="ar-SA"/>
      </w:rPr>
    </w:lvl>
    <w:lvl w:ilvl="4" w:tplc="4E24493E">
      <w:numFmt w:val="bullet"/>
      <w:lvlText w:val="•"/>
      <w:lvlJc w:val="left"/>
      <w:pPr>
        <w:ind w:left="6367" w:hanging="360"/>
      </w:pPr>
      <w:rPr>
        <w:rFonts w:hint="default"/>
        <w:lang w:val="kk-KZ" w:eastAsia="en-US" w:bidi="ar-SA"/>
      </w:rPr>
    </w:lvl>
    <w:lvl w:ilvl="5" w:tplc="5B0EB62A">
      <w:numFmt w:val="bullet"/>
      <w:lvlText w:val="•"/>
      <w:lvlJc w:val="left"/>
      <w:pPr>
        <w:ind w:left="7867" w:hanging="360"/>
      </w:pPr>
      <w:rPr>
        <w:rFonts w:hint="default"/>
        <w:lang w:val="kk-KZ" w:eastAsia="en-US" w:bidi="ar-SA"/>
      </w:rPr>
    </w:lvl>
    <w:lvl w:ilvl="6" w:tplc="E27AFBBE">
      <w:numFmt w:val="bullet"/>
      <w:lvlText w:val="•"/>
      <w:lvlJc w:val="left"/>
      <w:pPr>
        <w:ind w:left="9367" w:hanging="360"/>
      </w:pPr>
      <w:rPr>
        <w:rFonts w:hint="default"/>
        <w:lang w:val="kk-KZ" w:eastAsia="en-US" w:bidi="ar-SA"/>
      </w:rPr>
    </w:lvl>
    <w:lvl w:ilvl="7" w:tplc="32BA6682">
      <w:numFmt w:val="bullet"/>
      <w:lvlText w:val="•"/>
      <w:lvlJc w:val="left"/>
      <w:pPr>
        <w:ind w:left="10866" w:hanging="360"/>
      </w:pPr>
      <w:rPr>
        <w:rFonts w:hint="default"/>
        <w:lang w:val="kk-KZ" w:eastAsia="en-US" w:bidi="ar-SA"/>
      </w:rPr>
    </w:lvl>
    <w:lvl w:ilvl="8" w:tplc="E0CA2366">
      <w:numFmt w:val="bullet"/>
      <w:lvlText w:val="•"/>
      <w:lvlJc w:val="left"/>
      <w:pPr>
        <w:ind w:left="12366" w:hanging="360"/>
      </w:pPr>
      <w:rPr>
        <w:rFonts w:hint="default"/>
        <w:lang w:val="kk-KZ" w:eastAsia="en-US" w:bidi="ar-SA"/>
      </w:rPr>
    </w:lvl>
  </w:abstractNum>
  <w:abstractNum w:abstractNumId="7" w15:restartNumberingAfterBreak="0">
    <w:nsid w:val="24B437F5"/>
    <w:multiLevelType w:val="hybridMultilevel"/>
    <w:tmpl w:val="07464868"/>
    <w:lvl w:ilvl="0" w:tplc="31E0DC36">
      <w:start w:val="1"/>
      <w:numFmt w:val="decimal"/>
      <w:lvlText w:val="%1."/>
      <w:lvlJc w:val="left"/>
      <w:pPr>
        <w:ind w:left="645" w:hanging="361"/>
      </w:pPr>
      <w:rPr>
        <w:rFonts w:hint="default"/>
        <w:spacing w:val="0"/>
        <w:w w:val="100"/>
        <w:lang w:val="kk-KZ" w:eastAsia="en-US" w:bidi="ar-SA"/>
      </w:rPr>
    </w:lvl>
    <w:lvl w:ilvl="1" w:tplc="BE24214A">
      <w:numFmt w:val="bullet"/>
      <w:lvlText w:val="•"/>
      <w:lvlJc w:val="left"/>
      <w:pPr>
        <w:ind w:left="2079" w:hanging="361"/>
      </w:pPr>
      <w:rPr>
        <w:rFonts w:hint="default"/>
        <w:lang w:val="kk-KZ" w:eastAsia="en-US" w:bidi="ar-SA"/>
      </w:rPr>
    </w:lvl>
    <w:lvl w:ilvl="2" w:tplc="65A60A18">
      <w:numFmt w:val="bullet"/>
      <w:lvlText w:val="•"/>
      <w:lvlJc w:val="left"/>
      <w:pPr>
        <w:ind w:left="3507" w:hanging="361"/>
      </w:pPr>
      <w:rPr>
        <w:rFonts w:hint="default"/>
        <w:lang w:val="kk-KZ" w:eastAsia="en-US" w:bidi="ar-SA"/>
      </w:rPr>
    </w:lvl>
    <w:lvl w:ilvl="3" w:tplc="A974363A">
      <w:numFmt w:val="bullet"/>
      <w:lvlText w:val="•"/>
      <w:lvlJc w:val="left"/>
      <w:pPr>
        <w:ind w:left="4935" w:hanging="361"/>
      </w:pPr>
      <w:rPr>
        <w:rFonts w:hint="default"/>
        <w:lang w:val="kk-KZ" w:eastAsia="en-US" w:bidi="ar-SA"/>
      </w:rPr>
    </w:lvl>
    <w:lvl w:ilvl="4" w:tplc="BC162B82">
      <w:numFmt w:val="bullet"/>
      <w:lvlText w:val="•"/>
      <w:lvlJc w:val="left"/>
      <w:pPr>
        <w:ind w:left="6363" w:hanging="361"/>
      </w:pPr>
      <w:rPr>
        <w:rFonts w:hint="default"/>
        <w:lang w:val="kk-KZ" w:eastAsia="en-US" w:bidi="ar-SA"/>
      </w:rPr>
    </w:lvl>
    <w:lvl w:ilvl="5" w:tplc="6C5A4F2E">
      <w:numFmt w:val="bullet"/>
      <w:lvlText w:val="•"/>
      <w:lvlJc w:val="left"/>
      <w:pPr>
        <w:ind w:left="7791" w:hanging="361"/>
      </w:pPr>
      <w:rPr>
        <w:rFonts w:hint="default"/>
        <w:lang w:val="kk-KZ" w:eastAsia="en-US" w:bidi="ar-SA"/>
      </w:rPr>
    </w:lvl>
    <w:lvl w:ilvl="6" w:tplc="14BCB2EA">
      <w:numFmt w:val="bullet"/>
      <w:lvlText w:val="•"/>
      <w:lvlJc w:val="left"/>
      <w:pPr>
        <w:ind w:left="9219" w:hanging="361"/>
      </w:pPr>
      <w:rPr>
        <w:rFonts w:hint="default"/>
        <w:lang w:val="kk-KZ" w:eastAsia="en-US" w:bidi="ar-SA"/>
      </w:rPr>
    </w:lvl>
    <w:lvl w:ilvl="7" w:tplc="4716A41A">
      <w:numFmt w:val="bullet"/>
      <w:lvlText w:val="•"/>
      <w:lvlJc w:val="left"/>
      <w:pPr>
        <w:ind w:left="10646" w:hanging="361"/>
      </w:pPr>
      <w:rPr>
        <w:rFonts w:hint="default"/>
        <w:lang w:val="kk-KZ" w:eastAsia="en-US" w:bidi="ar-SA"/>
      </w:rPr>
    </w:lvl>
    <w:lvl w:ilvl="8" w:tplc="0BC4B156">
      <w:numFmt w:val="bullet"/>
      <w:lvlText w:val="•"/>
      <w:lvlJc w:val="left"/>
      <w:pPr>
        <w:ind w:left="12074" w:hanging="361"/>
      </w:pPr>
      <w:rPr>
        <w:rFonts w:hint="default"/>
        <w:lang w:val="kk-KZ" w:eastAsia="en-US" w:bidi="ar-SA"/>
      </w:rPr>
    </w:lvl>
  </w:abstractNum>
  <w:abstractNum w:abstractNumId="8" w15:restartNumberingAfterBreak="0">
    <w:nsid w:val="28A446A5"/>
    <w:multiLevelType w:val="hybridMultilevel"/>
    <w:tmpl w:val="D99CCDA4"/>
    <w:lvl w:ilvl="0" w:tplc="BDFCFC74">
      <w:start w:val="1"/>
      <w:numFmt w:val="decimal"/>
      <w:lvlText w:val="%1."/>
      <w:lvlJc w:val="left"/>
      <w:pPr>
        <w:ind w:left="82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80F486E2">
      <w:numFmt w:val="bullet"/>
      <w:lvlText w:val="•"/>
      <w:lvlJc w:val="left"/>
      <w:pPr>
        <w:ind w:left="2285" w:hanging="281"/>
      </w:pPr>
      <w:rPr>
        <w:rFonts w:hint="default"/>
        <w:lang w:val="kk-KZ" w:eastAsia="en-US" w:bidi="ar-SA"/>
      </w:rPr>
    </w:lvl>
    <w:lvl w:ilvl="2" w:tplc="EB26BB86">
      <w:numFmt w:val="bullet"/>
      <w:lvlText w:val="•"/>
      <w:lvlJc w:val="left"/>
      <w:pPr>
        <w:ind w:left="3751" w:hanging="281"/>
      </w:pPr>
      <w:rPr>
        <w:rFonts w:hint="default"/>
        <w:lang w:val="kk-KZ" w:eastAsia="en-US" w:bidi="ar-SA"/>
      </w:rPr>
    </w:lvl>
    <w:lvl w:ilvl="3" w:tplc="80968414">
      <w:numFmt w:val="bullet"/>
      <w:lvlText w:val="•"/>
      <w:lvlJc w:val="left"/>
      <w:pPr>
        <w:ind w:left="5217" w:hanging="281"/>
      </w:pPr>
      <w:rPr>
        <w:rFonts w:hint="default"/>
        <w:lang w:val="kk-KZ" w:eastAsia="en-US" w:bidi="ar-SA"/>
      </w:rPr>
    </w:lvl>
    <w:lvl w:ilvl="4" w:tplc="52BC6B66">
      <w:numFmt w:val="bullet"/>
      <w:lvlText w:val="•"/>
      <w:lvlJc w:val="left"/>
      <w:pPr>
        <w:ind w:left="6683" w:hanging="281"/>
      </w:pPr>
      <w:rPr>
        <w:rFonts w:hint="default"/>
        <w:lang w:val="kk-KZ" w:eastAsia="en-US" w:bidi="ar-SA"/>
      </w:rPr>
    </w:lvl>
    <w:lvl w:ilvl="5" w:tplc="C1EAA2D2">
      <w:numFmt w:val="bullet"/>
      <w:lvlText w:val="•"/>
      <w:lvlJc w:val="left"/>
      <w:pPr>
        <w:ind w:left="8149" w:hanging="281"/>
      </w:pPr>
      <w:rPr>
        <w:rFonts w:hint="default"/>
        <w:lang w:val="kk-KZ" w:eastAsia="en-US" w:bidi="ar-SA"/>
      </w:rPr>
    </w:lvl>
    <w:lvl w:ilvl="6" w:tplc="D2A460A2">
      <w:numFmt w:val="bullet"/>
      <w:lvlText w:val="•"/>
      <w:lvlJc w:val="left"/>
      <w:pPr>
        <w:ind w:left="9615" w:hanging="281"/>
      </w:pPr>
      <w:rPr>
        <w:rFonts w:hint="default"/>
        <w:lang w:val="kk-KZ" w:eastAsia="en-US" w:bidi="ar-SA"/>
      </w:rPr>
    </w:lvl>
    <w:lvl w:ilvl="7" w:tplc="98321A64">
      <w:numFmt w:val="bullet"/>
      <w:lvlText w:val="•"/>
      <w:lvlJc w:val="left"/>
      <w:pPr>
        <w:ind w:left="11080" w:hanging="281"/>
      </w:pPr>
      <w:rPr>
        <w:rFonts w:hint="default"/>
        <w:lang w:val="kk-KZ" w:eastAsia="en-US" w:bidi="ar-SA"/>
      </w:rPr>
    </w:lvl>
    <w:lvl w:ilvl="8" w:tplc="E5D81184">
      <w:numFmt w:val="bullet"/>
      <w:lvlText w:val="•"/>
      <w:lvlJc w:val="left"/>
      <w:pPr>
        <w:ind w:left="12546" w:hanging="281"/>
      </w:pPr>
      <w:rPr>
        <w:rFonts w:hint="default"/>
        <w:lang w:val="kk-KZ" w:eastAsia="en-US" w:bidi="ar-SA"/>
      </w:rPr>
    </w:lvl>
  </w:abstractNum>
  <w:abstractNum w:abstractNumId="9" w15:restartNumberingAfterBreak="0">
    <w:nsid w:val="29CE111D"/>
    <w:multiLevelType w:val="hybridMultilevel"/>
    <w:tmpl w:val="8C9C9E58"/>
    <w:lvl w:ilvl="0" w:tplc="42BEC178">
      <w:start w:val="1"/>
      <w:numFmt w:val="decimal"/>
      <w:lvlText w:val="%1."/>
      <w:lvlJc w:val="left"/>
      <w:pPr>
        <w:ind w:left="119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0E05F5C">
      <w:numFmt w:val="bullet"/>
      <w:lvlText w:val="•"/>
      <w:lvlJc w:val="left"/>
      <w:pPr>
        <w:ind w:left="2627" w:hanging="361"/>
      </w:pPr>
      <w:rPr>
        <w:rFonts w:hint="default"/>
        <w:lang w:val="kk-KZ" w:eastAsia="en-US" w:bidi="ar-SA"/>
      </w:rPr>
    </w:lvl>
    <w:lvl w:ilvl="2" w:tplc="BF9A2714">
      <w:numFmt w:val="bullet"/>
      <w:lvlText w:val="•"/>
      <w:lvlJc w:val="left"/>
      <w:pPr>
        <w:ind w:left="4055" w:hanging="361"/>
      </w:pPr>
      <w:rPr>
        <w:rFonts w:hint="default"/>
        <w:lang w:val="kk-KZ" w:eastAsia="en-US" w:bidi="ar-SA"/>
      </w:rPr>
    </w:lvl>
    <w:lvl w:ilvl="3" w:tplc="7FEAD228">
      <w:numFmt w:val="bullet"/>
      <w:lvlText w:val="•"/>
      <w:lvlJc w:val="left"/>
      <w:pPr>
        <w:ind w:left="5483" w:hanging="361"/>
      </w:pPr>
      <w:rPr>
        <w:rFonts w:hint="default"/>
        <w:lang w:val="kk-KZ" w:eastAsia="en-US" w:bidi="ar-SA"/>
      </w:rPr>
    </w:lvl>
    <w:lvl w:ilvl="4" w:tplc="BE28B788">
      <w:numFmt w:val="bullet"/>
      <w:lvlText w:val="•"/>
      <w:lvlJc w:val="left"/>
      <w:pPr>
        <w:ind w:left="6911" w:hanging="361"/>
      </w:pPr>
      <w:rPr>
        <w:rFonts w:hint="default"/>
        <w:lang w:val="kk-KZ" w:eastAsia="en-US" w:bidi="ar-SA"/>
      </w:rPr>
    </w:lvl>
    <w:lvl w:ilvl="5" w:tplc="8E086656">
      <w:numFmt w:val="bullet"/>
      <w:lvlText w:val="•"/>
      <w:lvlJc w:val="left"/>
      <w:pPr>
        <w:ind w:left="8339" w:hanging="361"/>
      </w:pPr>
      <w:rPr>
        <w:rFonts w:hint="default"/>
        <w:lang w:val="kk-KZ" w:eastAsia="en-US" w:bidi="ar-SA"/>
      </w:rPr>
    </w:lvl>
    <w:lvl w:ilvl="6" w:tplc="8382AA2C">
      <w:numFmt w:val="bullet"/>
      <w:lvlText w:val="•"/>
      <w:lvlJc w:val="left"/>
      <w:pPr>
        <w:ind w:left="9767" w:hanging="361"/>
      </w:pPr>
      <w:rPr>
        <w:rFonts w:hint="default"/>
        <w:lang w:val="kk-KZ" w:eastAsia="en-US" w:bidi="ar-SA"/>
      </w:rPr>
    </w:lvl>
    <w:lvl w:ilvl="7" w:tplc="EDAC9390">
      <w:numFmt w:val="bullet"/>
      <w:lvlText w:val="•"/>
      <w:lvlJc w:val="left"/>
      <w:pPr>
        <w:ind w:left="11194" w:hanging="361"/>
      </w:pPr>
      <w:rPr>
        <w:rFonts w:hint="default"/>
        <w:lang w:val="kk-KZ" w:eastAsia="en-US" w:bidi="ar-SA"/>
      </w:rPr>
    </w:lvl>
    <w:lvl w:ilvl="8" w:tplc="8DEE6E84">
      <w:numFmt w:val="bullet"/>
      <w:lvlText w:val="•"/>
      <w:lvlJc w:val="left"/>
      <w:pPr>
        <w:ind w:left="12622" w:hanging="361"/>
      </w:pPr>
      <w:rPr>
        <w:rFonts w:hint="default"/>
        <w:lang w:val="kk-KZ" w:eastAsia="en-US" w:bidi="ar-SA"/>
      </w:rPr>
    </w:lvl>
  </w:abstractNum>
  <w:abstractNum w:abstractNumId="10" w15:restartNumberingAfterBreak="0">
    <w:nsid w:val="2F79030A"/>
    <w:multiLevelType w:val="hybridMultilevel"/>
    <w:tmpl w:val="ADB80172"/>
    <w:lvl w:ilvl="0" w:tplc="9A60BA3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F5B8E"/>
    <w:multiLevelType w:val="multilevel"/>
    <w:tmpl w:val="1E9E0E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14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1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42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9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60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70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760" w:hanging="2160"/>
      </w:pPr>
      <w:rPr>
        <w:rFonts w:hint="default"/>
        <w:b/>
      </w:rPr>
    </w:lvl>
  </w:abstractNum>
  <w:abstractNum w:abstractNumId="13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51A45"/>
    <w:multiLevelType w:val="hybridMultilevel"/>
    <w:tmpl w:val="F8069296"/>
    <w:lvl w:ilvl="0" w:tplc="B81A411A">
      <w:start w:val="7"/>
      <w:numFmt w:val="decimal"/>
      <w:lvlText w:val="%1-"/>
      <w:lvlJc w:val="left"/>
      <w:pPr>
        <w:ind w:left="3150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0AA123F"/>
    <w:multiLevelType w:val="hybridMultilevel"/>
    <w:tmpl w:val="767009A8"/>
    <w:lvl w:ilvl="0" w:tplc="AE34B098">
      <w:start w:val="1"/>
      <w:numFmt w:val="decimal"/>
      <w:lvlText w:val="%1-"/>
      <w:lvlJc w:val="left"/>
      <w:pPr>
        <w:ind w:left="472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32AA34D4">
      <w:numFmt w:val="bullet"/>
      <w:lvlText w:val="•"/>
      <w:lvlJc w:val="left"/>
      <w:pPr>
        <w:ind w:left="1979" w:hanging="237"/>
      </w:pPr>
      <w:rPr>
        <w:rFonts w:hint="default"/>
        <w:lang w:val="kk-KZ" w:eastAsia="en-US" w:bidi="ar-SA"/>
      </w:rPr>
    </w:lvl>
    <w:lvl w:ilvl="2" w:tplc="0604109C">
      <w:numFmt w:val="bullet"/>
      <w:lvlText w:val="•"/>
      <w:lvlJc w:val="left"/>
      <w:pPr>
        <w:ind w:left="3479" w:hanging="237"/>
      </w:pPr>
      <w:rPr>
        <w:rFonts w:hint="default"/>
        <w:lang w:val="kk-KZ" w:eastAsia="en-US" w:bidi="ar-SA"/>
      </w:rPr>
    </w:lvl>
    <w:lvl w:ilvl="3" w:tplc="6CCC2C78">
      <w:numFmt w:val="bullet"/>
      <w:lvlText w:val="•"/>
      <w:lvlJc w:val="left"/>
      <w:pPr>
        <w:ind w:left="4979" w:hanging="237"/>
      </w:pPr>
      <w:rPr>
        <w:rFonts w:hint="default"/>
        <w:lang w:val="kk-KZ" w:eastAsia="en-US" w:bidi="ar-SA"/>
      </w:rPr>
    </w:lvl>
    <w:lvl w:ilvl="4" w:tplc="4EA8E5DA">
      <w:numFmt w:val="bullet"/>
      <w:lvlText w:val="•"/>
      <w:lvlJc w:val="left"/>
      <w:pPr>
        <w:ind w:left="6479" w:hanging="237"/>
      </w:pPr>
      <w:rPr>
        <w:rFonts w:hint="default"/>
        <w:lang w:val="kk-KZ" w:eastAsia="en-US" w:bidi="ar-SA"/>
      </w:rPr>
    </w:lvl>
    <w:lvl w:ilvl="5" w:tplc="7C5C5898">
      <w:numFmt w:val="bullet"/>
      <w:lvlText w:val="•"/>
      <w:lvlJc w:val="left"/>
      <w:pPr>
        <w:ind w:left="7979" w:hanging="237"/>
      </w:pPr>
      <w:rPr>
        <w:rFonts w:hint="default"/>
        <w:lang w:val="kk-KZ" w:eastAsia="en-US" w:bidi="ar-SA"/>
      </w:rPr>
    </w:lvl>
    <w:lvl w:ilvl="6" w:tplc="56846112">
      <w:numFmt w:val="bullet"/>
      <w:lvlText w:val="•"/>
      <w:lvlJc w:val="left"/>
      <w:pPr>
        <w:ind w:left="9479" w:hanging="237"/>
      </w:pPr>
      <w:rPr>
        <w:rFonts w:hint="default"/>
        <w:lang w:val="kk-KZ" w:eastAsia="en-US" w:bidi="ar-SA"/>
      </w:rPr>
    </w:lvl>
    <w:lvl w:ilvl="7" w:tplc="892AAE8C">
      <w:numFmt w:val="bullet"/>
      <w:lvlText w:val="•"/>
      <w:lvlJc w:val="left"/>
      <w:pPr>
        <w:ind w:left="10978" w:hanging="237"/>
      </w:pPr>
      <w:rPr>
        <w:rFonts w:hint="default"/>
        <w:lang w:val="kk-KZ" w:eastAsia="en-US" w:bidi="ar-SA"/>
      </w:rPr>
    </w:lvl>
    <w:lvl w:ilvl="8" w:tplc="C23ABC2A">
      <w:numFmt w:val="bullet"/>
      <w:lvlText w:val="•"/>
      <w:lvlJc w:val="left"/>
      <w:pPr>
        <w:ind w:left="12478" w:hanging="237"/>
      </w:pPr>
      <w:rPr>
        <w:rFonts w:hint="default"/>
        <w:lang w:val="kk-KZ" w:eastAsia="en-US" w:bidi="ar-SA"/>
      </w:rPr>
    </w:lvl>
  </w:abstractNum>
  <w:abstractNum w:abstractNumId="16" w15:restartNumberingAfterBreak="0">
    <w:nsid w:val="638C2B54"/>
    <w:multiLevelType w:val="hybridMultilevel"/>
    <w:tmpl w:val="BFC478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37661"/>
    <w:multiLevelType w:val="multilevel"/>
    <w:tmpl w:val="64D8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4"/>
  </w:num>
  <w:num w:numId="17">
    <w:abstractNumId w:val="17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79"/>
    <w:rsid w:val="00057123"/>
    <w:rsid w:val="000652DF"/>
    <w:rsid w:val="000C2A6D"/>
    <w:rsid w:val="000F75A8"/>
    <w:rsid w:val="001746ED"/>
    <w:rsid w:val="001822A6"/>
    <w:rsid w:val="001823BA"/>
    <w:rsid w:val="00191569"/>
    <w:rsid w:val="0019240B"/>
    <w:rsid w:val="001D5CC7"/>
    <w:rsid w:val="00210EFC"/>
    <w:rsid w:val="0022112A"/>
    <w:rsid w:val="002E066D"/>
    <w:rsid w:val="00305974"/>
    <w:rsid w:val="0030620C"/>
    <w:rsid w:val="003143E1"/>
    <w:rsid w:val="004203A9"/>
    <w:rsid w:val="00420F66"/>
    <w:rsid w:val="004B5116"/>
    <w:rsid w:val="004B58AC"/>
    <w:rsid w:val="004E5A29"/>
    <w:rsid w:val="0052346F"/>
    <w:rsid w:val="00573A19"/>
    <w:rsid w:val="005813F4"/>
    <w:rsid w:val="005C0AA9"/>
    <w:rsid w:val="00634021"/>
    <w:rsid w:val="0079365E"/>
    <w:rsid w:val="007D3ED3"/>
    <w:rsid w:val="008826E7"/>
    <w:rsid w:val="008C1B84"/>
    <w:rsid w:val="008D16EC"/>
    <w:rsid w:val="008D189E"/>
    <w:rsid w:val="00977992"/>
    <w:rsid w:val="009E7D16"/>
    <w:rsid w:val="009F5573"/>
    <w:rsid w:val="00AA07F8"/>
    <w:rsid w:val="00AA3891"/>
    <w:rsid w:val="00AA5E74"/>
    <w:rsid w:val="00BA7E3B"/>
    <w:rsid w:val="00BF0D3C"/>
    <w:rsid w:val="00CB2B6D"/>
    <w:rsid w:val="00D26682"/>
    <w:rsid w:val="00DC56F4"/>
    <w:rsid w:val="00DF361C"/>
    <w:rsid w:val="00E12BC1"/>
    <w:rsid w:val="00E23DD9"/>
    <w:rsid w:val="00E76214"/>
    <w:rsid w:val="00E82F96"/>
    <w:rsid w:val="00EB64A3"/>
    <w:rsid w:val="00F1239E"/>
    <w:rsid w:val="00F20F4F"/>
    <w:rsid w:val="00F8066E"/>
    <w:rsid w:val="00FC71F3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D6741-CB9F-46D3-9CD0-1BF0CE88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573A19"/>
    <w:pPr>
      <w:ind w:left="4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3A1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573A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3A1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3A19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573A19"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  <w:rsid w:val="00573A19"/>
  </w:style>
  <w:style w:type="character" w:customStyle="1" w:styleId="a7">
    <w:name w:val="Обычный (веб) Знак"/>
    <w:link w:val="a8"/>
    <w:uiPriority w:val="99"/>
    <w:locked/>
    <w:rsid w:val="005C0AA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5C0AA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Hyperlink"/>
    <w:uiPriority w:val="99"/>
    <w:unhideWhenUsed/>
    <w:rsid w:val="00F1239E"/>
    <w:rPr>
      <w:color w:val="0000FF"/>
      <w:u w:val="single"/>
    </w:rPr>
  </w:style>
  <w:style w:type="paragraph" w:styleId="aa">
    <w:name w:val="No Spacing"/>
    <w:uiPriority w:val="1"/>
    <w:qFormat/>
    <w:rsid w:val="00F123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ewnzc">
    <w:name w:val="lewnzc"/>
    <w:basedOn w:val="a0"/>
    <w:rsid w:val="00F8066E"/>
  </w:style>
  <w:style w:type="character" w:styleId="ab">
    <w:name w:val="Emphasis"/>
    <w:basedOn w:val="a0"/>
    <w:uiPriority w:val="20"/>
    <w:qFormat/>
    <w:rsid w:val="00F8066E"/>
    <w:rPr>
      <w:i/>
      <w:iCs/>
    </w:rPr>
  </w:style>
  <w:style w:type="character" w:customStyle="1" w:styleId="nowrap">
    <w:name w:val="nowrap"/>
    <w:basedOn w:val="a0"/>
    <w:rsid w:val="004203A9"/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8826E7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2%D0%93%D0%A3" TargetMode="External"/><Relationship Id="rId13" Type="http://schemas.openxmlformats.org/officeDocument/2006/relationships/hyperlink" Target="https://ru.wikipedia.org/wiki/%D0%98%D0%B2%D0%93%D0%A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5%D1%81%D0%BF%D1%83%D0%B1%D0%BB%D0%B8%D0%BA%D0%B0_(%D0%B8%D0%B7%D0%B4%D0%B0%D1%82%D0%B5%D0%BB%D1%8C%D1%81%D1%82%D0%B2%D0%BE)" TargetMode="External"/><Relationship Id="rId12" Type="http://schemas.openxmlformats.org/officeDocument/2006/relationships/hyperlink" Target="https://ru.wikipedia.org/wiki/%D0%9F%D0%BE%D1%80%D1%82%D0%BD%D0%BE%D0%B2,_%D0%90%D0%BB%D0%B5%D0%BA%D1%81%D0%B0%D0%BD%D0%B4%D1%80_%D0%9D%D0%B8%D0%BA%D0%BE%D0%BB%D0%B0%D0%B5%D0%B2%D0%B8%D1%8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hilos.m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B%D0%B8%D1%82%D0%B8%D0%B7%D0%B4%D0%B0%D1%82" TargetMode="External"/><Relationship Id="rId11" Type="http://schemas.openxmlformats.org/officeDocument/2006/relationships/hyperlink" Target="https://ru.wikipedia.org/wiki/%D0%A1%D0%BB%D1%83%D0%B6%D0%B5%D0%B1%D0%BD%D0%B0%D1%8F:%D0%98%D1%81%D1%82%D0%BE%D1%87%D0%BD%D0%B8%D0%BA%D0%B8_%D0%BA%D0%BD%D0%B8%D0%B3/5230017252" TargetMode="External"/><Relationship Id="rId5" Type="http://schemas.openxmlformats.org/officeDocument/2006/relationships/hyperlink" Target="https://ru.wikipedia.org/wiki/%D0%A1%D0%BB%D1%83%D0%B6%D0%B5%D0%B1%D0%BD%D0%B0%D1%8F:%D0%98%D1%81%D1%82%D0%BE%D1%87%D0%BD%D0%B8%D0%BA%D0%B8_%D0%BA%D0%BD%D0%B8%D0%B3/5250012795" TargetMode="External"/><Relationship Id="rId15" Type="http://schemas.openxmlformats.org/officeDocument/2006/relationships/hyperlink" Target="http://www.philosophy.ru/" TargetMode="External"/><Relationship Id="rId10" Type="http://schemas.openxmlformats.org/officeDocument/2006/relationships/hyperlink" Target="https://ru.wikipedia.org/w/index.php?title=%D0%9A%D1%83%D0%BA%D0%B0%D1%80%D1%86%D0%B5%D0%B2%D0%B0,_%D0%9C%D0%B0%D1%80%D0%B8%D0%BD%D0%B0_%D0%90%D0%BB%D0%B5%D0%BA%D1%81%D0%B5%D0%B5%D0%B2%D0%BD%D0%B0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1%80%D1%82%D0%BD%D0%BE%D0%B2,_%D0%90%D0%BB%D0%B5%D0%BA%D1%81%D0%B0%D0%BD%D0%B4%D1%80_%D0%9D%D0%B8%D0%BA%D0%BE%D0%BB%D0%B0%D0%B5%D0%B2%D0%B8%D1%87" TargetMode="External"/><Relationship Id="rId14" Type="http://schemas.openxmlformats.org/officeDocument/2006/relationships/hyperlink" Target="https://ru.wikipedia.org/wiki/%D0%A1%D0%BB%D1%83%D0%B6%D0%B5%D0%B1%D0%BD%D0%B0%D1%8F:%D0%98%D1%81%D1%82%D0%BE%D1%87%D0%BD%D0%B8%D0%BA%D0%B8_%D0%BA%D0%BD%D0%B8%D0%B3/978-5-93273-296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128</cp:revision>
  <dcterms:created xsi:type="dcterms:W3CDTF">2024-04-02T10:12:00Z</dcterms:created>
  <dcterms:modified xsi:type="dcterms:W3CDTF">2024-04-02T11:46:00Z</dcterms:modified>
</cp:coreProperties>
</file>